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8CF1" w14:textId="5510A911" w:rsidR="002C7BAE" w:rsidRPr="00FB4D9B" w:rsidRDefault="002C7BAE" w:rsidP="00FD2685">
      <w:pPr>
        <w:jc w:val="center"/>
        <w:rPr>
          <w:rFonts w:ascii="Arial" w:hAnsi="Arial" w:cs="Arial"/>
          <w:bCs/>
          <w:sz w:val="36"/>
          <w:szCs w:val="36"/>
        </w:rPr>
      </w:pPr>
      <w:r w:rsidRPr="00FB4D9B">
        <w:rPr>
          <w:rFonts w:ascii="Arial" w:hAnsi="Arial" w:cs="Arial"/>
          <w:bCs/>
          <w:sz w:val="36"/>
          <w:szCs w:val="36"/>
        </w:rPr>
        <w:t>Sexual Harassment/Domestic Violence/Sexual Assault or Stalking Referral Form</w:t>
      </w:r>
    </w:p>
    <w:p w14:paraId="774C5ECB" w14:textId="16DEE80C" w:rsidR="00FB25D1" w:rsidRDefault="00FB25D1"/>
    <w:p w14:paraId="0078C36B" w14:textId="55BCDA09" w:rsidR="002C7BAE" w:rsidRDefault="000756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worker</w:t>
      </w:r>
      <w:r w:rsidR="009C26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c</w:t>
      </w:r>
      <w:r w:rsidR="002C7BAE">
        <w:rPr>
          <w:rFonts w:ascii="Arial" w:hAnsi="Arial" w:cs="Arial"/>
          <w:sz w:val="24"/>
          <w:szCs w:val="24"/>
        </w:rPr>
        <w:t xml:space="preserve">omplete </w:t>
      </w:r>
      <w:r>
        <w:rPr>
          <w:rFonts w:ascii="Arial" w:hAnsi="Arial" w:cs="Arial"/>
          <w:sz w:val="24"/>
          <w:szCs w:val="24"/>
        </w:rPr>
        <w:t xml:space="preserve">this form </w:t>
      </w:r>
      <w:r w:rsidR="002C7BAE">
        <w:rPr>
          <w:rFonts w:ascii="Arial" w:hAnsi="Arial" w:cs="Arial"/>
          <w:sz w:val="24"/>
          <w:szCs w:val="24"/>
        </w:rPr>
        <w:t xml:space="preserve">for victims of sexual harassment and survivors of domestic violence, sexual assault, or stalking. </w:t>
      </w:r>
    </w:p>
    <w:p w14:paraId="49055BE4" w14:textId="6DA324C0" w:rsidR="004D47AF" w:rsidRDefault="004D47AF">
      <w:pPr>
        <w:rPr>
          <w:rFonts w:ascii="Arial" w:hAnsi="Arial" w:cs="Arial"/>
          <w:sz w:val="24"/>
          <w:szCs w:val="24"/>
        </w:rPr>
      </w:pPr>
    </w:p>
    <w:p w14:paraId="2E71A018" w14:textId="77777777" w:rsidR="006D1DD2" w:rsidRDefault="004D47AF">
      <w:pPr>
        <w:rPr>
          <w:rFonts w:ascii="Arial" w:hAnsi="Arial" w:cs="Arial"/>
          <w:sz w:val="24"/>
          <w:szCs w:val="24"/>
        </w:rPr>
      </w:pPr>
      <w:r w:rsidRPr="004D47AF">
        <w:rPr>
          <w:rFonts w:ascii="Arial" w:hAnsi="Arial" w:cs="Arial"/>
          <w:sz w:val="24"/>
          <w:szCs w:val="24"/>
        </w:rPr>
        <w:t xml:space="preserve">Note: The client needs to be informed that it is their responsibility to contact the DV/SA provider. </w:t>
      </w:r>
    </w:p>
    <w:p w14:paraId="1A3636F2" w14:textId="77777777" w:rsidR="006D1DD2" w:rsidRDefault="006D1DD2">
      <w:pPr>
        <w:rPr>
          <w:rFonts w:ascii="Arial" w:hAnsi="Arial" w:cs="Arial"/>
          <w:sz w:val="24"/>
          <w:szCs w:val="24"/>
        </w:rPr>
      </w:pPr>
    </w:p>
    <w:p w14:paraId="26C5BB4F" w14:textId="20779515" w:rsidR="004D47AF" w:rsidRDefault="006D1D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4D47AF" w:rsidRPr="004D47AF">
        <w:rPr>
          <w:rFonts w:ascii="Arial" w:hAnsi="Arial" w:cs="Arial"/>
          <w:sz w:val="24"/>
          <w:szCs w:val="24"/>
        </w:rPr>
        <w:t xml:space="preserve"> was </w:t>
      </w:r>
      <w:r>
        <w:rPr>
          <w:rFonts w:ascii="Arial" w:hAnsi="Arial" w:cs="Arial"/>
          <w:sz w:val="24"/>
          <w:szCs w:val="24"/>
        </w:rPr>
        <w:t xml:space="preserve">client </w:t>
      </w:r>
      <w:r w:rsidR="004D47AF" w:rsidRPr="004D47AF">
        <w:rPr>
          <w:rFonts w:ascii="Arial" w:hAnsi="Arial" w:cs="Arial"/>
          <w:sz w:val="24"/>
          <w:szCs w:val="24"/>
        </w:rPr>
        <w:t xml:space="preserve">provided with the DV/SA Provider's contact information </w:t>
      </w:r>
      <w:sdt>
        <w:sdtPr>
          <w:rPr>
            <w:rFonts w:ascii="Arial" w:hAnsi="Arial" w:cs="Arial"/>
            <w:sz w:val="24"/>
            <w:szCs w:val="24"/>
          </w:rPr>
          <w:alias w:val="Select option"/>
          <w:tag w:val="Select option"/>
          <w:id w:val="-1385175877"/>
          <w:placeholder>
            <w:docPart w:val="DefaultPlaceholder_-1854013438"/>
          </w:placeholder>
          <w:showingPlcHdr/>
          <w:dropDownList>
            <w:listItem w:value="Blank"/>
            <w:listItem w:displayText="Verbally" w:value="Verbally"/>
            <w:listItem w:displayText="Phone" w:value="Phone"/>
            <w:listItem w:displayText="Text" w:value="Text"/>
            <w:listItem w:displayText="Email" w:value="Email"/>
          </w:dropDownList>
        </w:sdtPr>
        <w:sdtEndPr/>
        <w:sdtContent>
          <w:r w:rsidRPr="00E54149">
            <w:rPr>
              <w:rStyle w:val="Strong"/>
            </w:rPr>
            <w:t>Choose an item.</w:t>
          </w:r>
        </w:sdtContent>
      </w:sdt>
    </w:p>
    <w:p w14:paraId="3B3451C8" w14:textId="61323B5F" w:rsidR="0014046C" w:rsidRDefault="0014046C">
      <w:pPr>
        <w:rPr>
          <w:rFonts w:ascii="Arial" w:hAnsi="Arial" w:cs="Arial"/>
          <w:sz w:val="24"/>
          <w:szCs w:val="24"/>
        </w:rPr>
      </w:pPr>
    </w:p>
    <w:p w14:paraId="5F1CA3EB" w14:textId="7E860744" w:rsidR="0014046C" w:rsidRDefault="001404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Initial Referral: </w:t>
      </w:r>
      <w:sdt>
        <w:sdtPr>
          <w:rPr>
            <w:rFonts w:ascii="Arial" w:hAnsi="Arial" w:cs="Arial"/>
            <w:sz w:val="24"/>
            <w:szCs w:val="24"/>
          </w:rPr>
          <w:id w:val="1399390093"/>
          <w:placeholder>
            <w:docPart w:val="C7CF5624A35A4C19B963DE60A4974DD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54149">
            <w:rPr>
              <w:rStyle w:val="Strong"/>
            </w:rPr>
            <w:t>Click or tap to enter a date.</w:t>
          </w:r>
        </w:sdtContent>
      </w:sdt>
    </w:p>
    <w:p w14:paraId="76D1BF33" w14:textId="42B239D1" w:rsidR="005C6AEE" w:rsidRDefault="005C6AEE">
      <w:pPr>
        <w:rPr>
          <w:rFonts w:ascii="Arial" w:hAnsi="Arial" w:cs="Arial"/>
          <w:sz w:val="24"/>
          <w:szCs w:val="24"/>
        </w:rPr>
      </w:pPr>
    </w:p>
    <w:p w14:paraId="4A60CD6F" w14:textId="473428D3" w:rsidR="005C6AEE" w:rsidRDefault="005C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all that apply:</w:t>
      </w:r>
    </w:p>
    <w:p w14:paraId="370EFD7F" w14:textId="77777777" w:rsidR="006B3E4E" w:rsidRDefault="006B3E4E">
      <w:pPr>
        <w:rPr>
          <w:rFonts w:ascii="Arial" w:hAnsi="Arial" w:cs="Arial"/>
          <w:sz w:val="24"/>
          <w:szCs w:val="24"/>
        </w:rPr>
      </w:pPr>
    </w:p>
    <w:p w14:paraId="3DD57E9D" w14:textId="1AE297D6" w:rsidR="001A1E6F" w:rsidRDefault="00E5414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84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E6F">
        <w:rPr>
          <w:rFonts w:ascii="Arial" w:hAnsi="Arial" w:cs="Arial"/>
          <w:sz w:val="24"/>
          <w:szCs w:val="24"/>
        </w:rPr>
        <w:t xml:space="preserve"> TANF</w:t>
      </w:r>
      <w:r w:rsidR="001A1E6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752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E6F">
        <w:rPr>
          <w:rFonts w:ascii="Arial" w:hAnsi="Arial" w:cs="Arial"/>
          <w:sz w:val="24"/>
          <w:szCs w:val="24"/>
        </w:rPr>
        <w:t xml:space="preserve"> Child Care</w:t>
      </w:r>
      <w:r w:rsidR="005C6A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3488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1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E6F">
        <w:rPr>
          <w:rFonts w:ascii="Arial" w:hAnsi="Arial" w:cs="Arial"/>
          <w:sz w:val="24"/>
          <w:szCs w:val="24"/>
        </w:rPr>
        <w:t xml:space="preserve"> Food Assistance</w:t>
      </w:r>
      <w:r w:rsidR="005C6AEE">
        <w:rPr>
          <w:rFonts w:ascii="Arial" w:hAnsi="Arial" w:cs="Arial"/>
          <w:sz w:val="24"/>
          <w:szCs w:val="24"/>
        </w:rPr>
        <w:tab/>
      </w:r>
      <w:r w:rsidR="005C6AE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16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E6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A1E6F">
        <w:rPr>
          <w:rFonts w:ascii="Arial" w:hAnsi="Arial" w:cs="Arial"/>
          <w:sz w:val="24"/>
          <w:szCs w:val="24"/>
        </w:rPr>
        <w:t xml:space="preserve"> non-Assistance</w:t>
      </w:r>
      <w:r w:rsidR="001A1E6F">
        <w:rPr>
          <w:rFonts w:ascii="Arial" w:hAnsi="Arial" w:cs="Arial"/>
          <w:sz w:val="24"/>
          <w:szCs w:val="24"/>
        </w:rPr>
        <w:tab/>
      </w:r>
    </w:p>
    <w:p w14:paraId="400048DF" w14:textId="65F8594B" w:rsidR="002C7BAE" w:rsidRDefault="002C7BAE">
      <w:pPr>
        <w:rPr>
          <w:rFonts w:ascii="Arial" w:hAnsi="Arial" w:cs="Arial"/>
          <w:sz w:val="24"/>
          <w:szCs w:val="24"/>
        </w:rPr>
      </w:pPr>
    </w:p>
    <w:p w14:paraId="4E8D2E40" w14:textId="77777777" w:rsidR="006B3E4E" w:rsidRDefault="006B3E4E">
      <w:pPr>
        <w:rPr>
          <w:rFonts w:ascii="Arial" w:hAnsi="Arial" w:cs="Arial"/>
          <w:sz w:val="24"/>
          <w:szCs w:val="24"/>
        </w:rPr>
      </w:pPr>
    </w:p>
    <w:p w14:paraId="3A554B81" w14:textId="063230F7" w:rsidR="009B12EA" w:rsidRDefault="002C7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 Name: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ab/>
      </w:r>
    </w:p>
    <w:p w14:paraId="03867AA0" w14:textId="58B88864" w:rsidR="002C7BAE" w:rsidRDefault="002C7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7B5A7B" w14:textId="77777777" w:rsidR="006B3E4E" w:rsidRDefault="006B3E4E">
      <w:pPr>
        <w:rPr>
          <w:rFonts w:ascii="Arial" w:hAnsi="Arial" w:cs="Arial"/>
          <w:sz w:val="24"/>
          <w:szCs w:val="24"/>
        </w:rPr>
      </w:pPr>
    </w:p>
    <w:p w14:paraId="416BD590" w14:textId="2BDE8917" w:rsidR="00C43199" w:rsidRDefault="002C7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DCF</w:t>
      </w:r>
      <w:r w:rsidR="009B12EA">
        <w:rPr>
          <w:rFonts w:ascii="Arial" w:hAnsi="Arial" w:cs="Arial"/>
          <w:sz w:val="24"/>
          <w:szCs w:val="24"/>
        </w:rPr>
        <w:t xml:space="preserve"> </w:t>
      </w:r>
      <w:r w:rsidR="002650FE">
        <w:rPr>
          <w:rFonts w:ascii="Arial" w:hAnsi="Arial" w:cs="Arial"/>
          <w:sz w:val="24"/>
          <w:szCs w:val="24"/>
        </w:rPr>
        <w:t>Client ID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ab/>
      </w:r>
      <w:r w:rsidR="005C6AEE">
        <w:rPr>
          <w:rFonts w:ascii="Arial" w:hAnsi="Arial" w:cs="Arial"/>
          <w:sz w:val="24"/>
          <w:szCs w:val="24"/>
        </w:rPr>
        <w:tab/>
        <w:t xml:space="preserve">County Client Resides In: </w:t>
      </w:r>
      <w:sdt>
        <w:sdtPr>
          <w:rPr>
            <w:rFonts w:ascii="Arial" w:hAnsi="Arial" w:cs="Arial"/>
            <w:sz w:val="24"/>
            <w:szCs w:val="24"/>
          </w:rPr>
          <w:alias w:val="List of Kansas Counties"/>
          <w:tag w:val="List of Kansas Counties"/>
          <w:id w:val="-1698539649"/>
          <w:placeholder>
            <w:docPart w:val="DefaultPlaceholder_-1854013438"/>
          </w:placeholder>
          <w:showingPlcHdr/>
          <w:dropDownList>
            <w:listItem w:value="Blank"/>
            <w:listItem w:displayText="Allen" w:value="Allen"/>
            <w:listItem w:displayText="Anderson" w:value="Anderson"/>
            <w:listItem w:displayText="Atchison" w:value="Atchison"/>
            <w:listItem w:displayText="Barber" w:value="Barber"/>
            <w:listItem w:displayText="Barton" w:value="Barton"/>
            <w:listItem w:displayText="Bourbon" w:value="Bourbon"/>
            <w:listItem w:displayText="Brown" w:value="Brown"/>
            <w:listItem w:displayText="Butler" w:value="Butler"/>
            <w:listItem w:displayText="Chase" w:value="Chase"/>
            <w:listItem w:displayText="Chautauqua" w:value="Chautauqua"/>
            <w:listItem w:displayText="Cherokee" w:value="Cherokee"/>
            <w:listItem w:displayText="Cheyenne" w:value="Cheyenne"/>
            <w:listItem w:displayText="Clark" w:value="Clark"/>
            <w:listItem w:displayText="Clay" w:value="Clay"/>
            <w:listItem w:displayText="Cloud" w:value="Cloud"/>
            <w:listItem w:displayText="Coffey" w:value="Coffey"/>
            <w:listItem w:displayText="Comanche" w:value="Comanche"/>
            <w:listItem w:displayText="Cowley" w:value="Cowley"/>
            <w:listItem w:displayText="Crawford" w:value="Crawford"/>
            <w:listItem w:displayText="Decatur" w:value="Decatur"/>
            <w:listItem w:displayText="Dickinson" w:value="Dickinson"/>
            <w:listItem w:displayText="Doniphan" w:value="Doniphan"/>
            <w:listItem w:displayText="Douglas" w:value="Douglas"/>
            <w:listItem w:displayText="Edwards" w:value="Edwards"/>
            <w:listItem w:displayText="Elk" w:value="Elk"/>
            <w:listItem w:displayText="Ellis" w:value="Ellis"/>
            <w:listItem w:displayText="Ellsworth" w:value="Ellsworth"/>
            <w:listItem w:displayText="Finney" w:value="Finney"/>
            <w:listItem w:displayText="Ford" w:value="Ford"/>
            <w:listItem w:displayText="Franklin" w:value="Franklin"/>
            <w:listItem w:displayText="Geary" w:value="Geary"/>
            <w:listItem w:displayText="Gove" w:value="Gove"/>
            <w:listItem w:displayText="Graham" w:value="Graham"/>
            <w:listItem w:displayText="Grant" w:value="Grant"/>
            <w:listItem w:displayText="Gray" w:value="Gray"/>
            <w:listItem w:displayText="Greeley" w:value="Greeley"/>
            <w:listItem w:displayText="Greenwood" w:value="Greenwood"/>
            <w:listItem w:displayText="Hamilton" w:value="Hamilton"/>
            <w:listItem w:displayText="Harper" w:value="Harper"/>
            <w:listItem w:displayText="Harvey" w:value="Harvey"/>
            <w:listItem w:displayText="Haskell" w:value="Haskell"/>
            <w:listItem w:displayText="Hodgeman" w:value="Hodgeman"/>
            <w:listItem w:displayText="Jackson" w:value="Jackson"/>
            <w:listItem w:displayText="Jefferson" w:value="Jefferson"/>
            <w:listItem w:displayText="Jewell" w:value="Jewell"/>
            <w:listItem w:displayText="Johnson" w:value="Johnson"/>
            <w:listItem w:displayText="Kearny" w:value="Kearny"/>
            <w:listItem w:displayText="Kingman" w:value="Kingman"/>
            <w:listItem w:displayText="Kiowa" w:value="Kiowa"/>
            <w:listItem w:displayText="Labette" w:value="Labette"/>
            <w:listItem w:displayText="Lane " w:value="Lane "/>
            <w:listItem w:displayText="Leavenworth" w:value="Leavenworth"/>
            <w:listItem w:displayText="Lincoln" w:value="Lincoln"/>
            <w:listItem w:displayText="Linn" w:value="Linn"/>
            <w:listItem w:displayText="Logan" w:value="Logan"/>
            <w:listItem w:displayText="Lyon" w:value="Lyon"/>
            <w:listItem w:displayText="Marion" w:value="Marion"/>
            <w:listItem w:displayText="Marshall" w:value="Marshall"/>
            <w:listItem w:displayText="McPherson" w:value="McPherson"/>
            <w:listItem w:displayText="Meade" w:value="Meade"/>
            <w:listItem w:displayText="Miami" w:value="Miami"/>
            <w:listItem w:displayText="Mitchell" w:value="Mitchell"/>
            <w:listItem w:displayText="Montgomery" w:value="Montgomery"/>
            <w:listItem w:displayText="Morris" w:value="Morris"/>
            <w:listItem w:displayText="Morton" w:value="Morton"/>
            <w:listItem w:displayText="Nemaha" w:value="Nemaha"/>
            <w:listItem w:displayText="Neosho" w:value="Neosho"/>
            <w:listItem w:displayText="Ness" w:value="Ness"/>
            <w:listItem w:displayText="Norton" w:value="Norton"/>
            <w:listItem w:displayText="Osage" w:value="Osage"/>
            <w:listItem w:displayText="Osborne" w:value="Osborne"/>
            <w:listItem w:displayText="Ottawa" w:value="Ottawa"/>
            <w:listItem w:displayText="Pawnee" w:value="Pawnee"/>
            <w:listItem w:displayText="Phillips" w:value="Phillips"/>
            <w:listItem w:displayText="Pottawatomie" w:value="Pottawatomie"/>
            <w:listItem w:displayText="Pratt" w:value="Pratt"/>
            <w:listItem w:displayText="Rawlins" w:value="Rawlins"/>
            <w:listItem w:displayText="Reno" w:value="Reno"/>
            <w:listItem w:displayText="Republic" w:value="Republic"/>
            <w:listItem w:displayText="Rice" w:value="Rice"/>
            <w:listItem w:displayText="Riley" w:value="Riley"/>
            <w:listItem w:displayText="Rooks" w:value="Rooks"/>
            <w:listItem w:displayText="Rush" w:value="Rush"/>
            <w:listItem w:displayText="Russell" w:value="Russell"/>
            <w:listItem w:displayText="Saline" w:value="Saline"/>
            <w:listItem w:displayText="Scott" w:value="Scott"/>
            <w:listItem w:displayText="Sedgwick" w:value="Sedgwick"/>
            <w:listItem w:displayText="Seward" w:value="Seward"/>
            <w:listItem w:displayText="Shawnee" w:value="Shawnee"/>
            <w:listItem w:displayText="Sheridan" w:value="Sheridan"/>
            <w:listItem w:displayText="Sherman" w:value="Sherman"/>
            <w:listItem w:displayText="Smith" w:value="Smith"/>
            <w:listItem w:displayText="Stafford" w:value="Stafford"/>
            <w:listItem w:displayText="Stanton" w:value="Stanton"/>
            <w:listItem w:displayText="Stevens" w:value="Stevens"/>
            <w:listItem w:displayText="Sumner" w:value="Sumner"/>
            <w:listItem w:displayText="Thomas" w:value="Thomas"/>
            <w:listItem w:displayText="Trego" w:value="Trego"/>
            <w:listItem w:displayText="Wabaunsee" w:value="Wabaunsee"/>
            <w:listItem w:displayText="Wallace" w:value="Wallace"/>
            <w:listItem w:displayText="Washington" w:value="Washington"/>
            <w:listItem w:displayText="Wichita" w:value="Wichita"/>
            <w:listItem w:displayText="Wilson" w:value="Wilson"/>
            <w:listItem w:displayText="Woodson" w:value="Woodson"/>
            <w:listItem w:displayText="Wyandotte" w:value="Wyandotte"/>
          </w:dropDownList>
        </w:sdtPr>
        <w:sdtEndPr/>
        <w:sdtContent>
          <w:r w:rsidR="00784D96" w:rsidRPr="00E54149">
            <w:rPr>
              <w:rStyle w:val="Strong"/>
            </w:rPr>
            <w:t>Choose an item.</w:t>
          </w:r>
        </w:sdtContent>
      </w:sdt>
    </w:p>
    <w:p w14:paraId="4C871AEA" w14:textId="37227EEB" w:rsidR="004507C9" w:rsidRDefault="005C6A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7BAE">
        <w:rPr>
          <w:rFonts w:ascii="Arial" w:hAnsi="Arial" w:cs="Arial"/>
          <w:sz w:val="24"/>
          <w:szCs w:val="24"/>
        </w:rPr>
        <w:tab/>
      </w:r>
      <w:r w:rsidR="002C7BAE">
        <w:rPr>
          <w:rFonts w:ascii="Arial" w:hAnsi="Arial" w:cs="Arial"/>
          <w:sz w:val="24"/>
          <w:szCs w:val="24"/>
        </w:rPr>
        <w:tab/>
      </w:r>
      <w:r w:rsidR="002C7BAE">
        <w:rPr>
          <w:rFonts w:ascii="Arial" w:hAnsi="Arial" w:cs="Arial"/>
          <w:sz w:val="24"/>
          <w:szCs w:val="24"/>
        </w:rPr>
        <w:tab/>
      </w:r>
      <w:r w:rsidR="004507C9">
        <w:rPr>
          <w:rFonts w:ascii="Arial" w:hAnsi="Arial" w:cs="Arial"/>
          <w:sz w:val="24"/>
          <w:szCs w:val="24"/>
        </w:rPr>
        <w:t xml:space="preserve"> </w:t>
      </w:r>
      <w:r w:rsidR="004507C9">
        <w:rPr>
          <w:rFonts w:ascii="Arial" w:hAnsi="Arial" w:cs="Arial"/>
          <w:sz w:val="24"/>
          <w:szCs w:val="24"/>
        </w:rPr>
        <w:tab/>
      </w:r>
      <w:r w:rsidR="004507C9">
        <w:rPr>
          <w:rFonts w:ascii="Arial" w:hAnsi="Arial" w:cs="Arial"/>
          <w:sz w:val="24"/>
          <w:szCs w:val="24"/>
        </w:rPr>
        <w:tab/>
      </w:r>
      <w:r w:rsidR="004507C9">
        <w:rPr>
          <w:rFonts w:ascii="Arial" w:hAnsi="Arial" w:cs="Arial"/>
          <w:sz w:val="24"/>
          <w:szCs w:val="24"/>
        </w:rPr>
        <w:tab/>
      </w:r>
      <w:r w:rsidR="004507C9">
        <w:rPr>
          <w:rFonts w:ascii="Arial" w:hAnsi="Arial" w:cs="Arial"/>
          <w:sz w:val="24"/>
          <w:szCs w:val="24"/>
        </w:rPr>
        <w:tab/>
      </w:r>
    </w:p>
    <w:p w14:paraId="44CC3F08" w14:textId="77777777" w:rsidR="009C2646" w:rsidRPr="006B3E4E" w:rsidRDefault="009C2646" w:rsidP="008B0A94">
      <w:pPr>
        <w:rPr>
          <w:rFonts w:ascii="Arial" w:hAnsi="Arial" w:cs="Arial"/>
          <w:strike/>
          <w:sz w:val="24"/>
          <w:szCs w:val="24"/>
          <w:highlight w:val="yellow"/>
        </w:rPr>
      </w:pPr>
    </w:p>
    <w:p w14:paraId="72C86CA0" w14:textId="0ADF966A" w:rsidR="00BB11BA" w:rsidRDefault="00BB1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 Information Regarding Safety and Confidentiality: </w:t>
      </w:r>
    </w:p>
    <w:p w14:paraId="52BEFD6C" w14:textId="0CFBE2C6" w:rsidR="0014046C" w:rsidRDefault="0014046C">
      <w:pPr>
        <w:rPr>
          <w:rFonts w:ascii="Arial" w:hAnsi="Arial" w:cs="Arial"/>
          <w:sz w:val="24"/>
          <w:szCs w:val="24"/>
        </w:rPr>
      </w:pPr>
    </w:p>
    <w:p w14:paraId="14EE44FC" w14:textId="101BC590" w:rsidR="004E3F77" w:rsidRDefault="00B91755">
      <w:pPr>
        <w:rPr>
          <w:rFonts w:ascii="Arial" w:hAnsi="Arial" w:cs="Arial"/>
          <w:sz w:val="24"/>
          <w:szCs w:val="24"/>
        </w:rPr>
      </w:pPr>
      <w:r w:rsidRPr="00B91755">
        <w:rPr>
          <w:rFonts w:ascii="Arial" w:hAnsi="Arial" w:cs="Arial"/>
          <w:sz w:val="24"/>
          <w:szCs w:val="24"/>
        </w:rPr>
        <w:t>All information provided on this referral and all information provided to DCF staff is protected by state confidentiality laws (KSA 39-709b) and DCF policy (KEESM 1220 and subsections). In addition to domestic violence shelter facilities, Kansas provides a Safe at Home (SAH) Program which is an address confidentiality program that benefits victims of domestic violence, sexual assault, stalking, and/or human trafficking who are in a location unknown to their abuser. The program provides (1) a substitute address to be used by participants as their legal address when interacting with state and local agencies, and (2) a free mail forwarding service for first</w:t>
      </w:r>
      <w:r>
        <w:rPr>
          <w:rFonts w:ascii="Arial" w:hAnsi="Arial" w:cs="Arial"/>
          <w:sz w:val="24"/>
          <w:szCs w:val="24"/>
        </w:rPr>
        <w:t>-</w:t>
      </w:r>
      <w:r w:rsidRPr="00B91755">
        <w:rPr>
          <w:rFonts w:ascii="Arial" w:hAnsi="Arial" w:cs="Arial"/>
          <w:sz w:val="24"/>
          <w:szCs w:val="24"/>
        </w:rPr>
        <w:t>class mail for participants. Victims can register to vote, obtain a driver’s license, etc., without concern of public records putting them at risk of being located by their abuser.</w:t>
      </w:r>
    </w:p>
    <w:p w14:paraId="30DFF29B" w14:textId="77777777" w:rsidR="00B91755" w:rsidRPr="00B91755" w:rsidRDefault="00B91755">
      <w:pPr>
        <w:rPr>
          <w:rStyle w:val="Hyperlink"/>
          <w:rFonts w:ascii="Arial" w:hAnsi="Arial" w:cs="Arial"/>
          <w:sz w:val="24"/>
          <w:szCs w:val="24"/>
        </w:rPr>
      </w:pPr>
    </w:p>
    <w:p w14:paraId="191770FF" w14:textId="3AAA3018" w:rsidR="008566AF" w:rsidRDefault="008566AF" w:rsidP="008566AF">
      <w:pPr>
        <w:rPr>
          <w:rFonts w:ascii="Arial" w:hAnsi="Arial" w:cs="Arial"/>
          <w:sz w:val="24"/>
          <w:szCs w:val="24"/>
        </w:rPr>
      </w:pPr>
      <w:r w:rsidRPr="008566AF">
        <w:rPr>
          <w:rFonts w:ascii="Arial" w:hAnsi="Arial" w:cs="Arial"/>
          <w:sz w:val="24"/>
          <w:szCs w:val="24"/>
        </w:rPr>
        <w:t>For more information visit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20240">
          <w:rPr>
            <w:rStyle w:val="Hyperlink"/>
            <w:rFonts w:ascii="Arial" w:hAnsi="Arial" w:cs="Arial"/>
            <w:sz w:val="24"/>
            <w:szCs w:val="24"/>
          </w:rPr>
          <w:t>https://ag.ks.gov/victim-sevice/safe-at-home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C82BAC9" w14:textId="77777777" w:rsidR="008566AF" w:rsidRDefault="008566AF" w:rsidP="008566AF">
      <w:pPr>
        <w:rPr>
          <w:rFonts w:ascii="Arial" w:hAnsi="Arial" w:cs="Arial"/>
          <w:sz w:val="24"/>
          <w:szCs w:val="24"/>
        </w:rPr>
      </w:pPr>
    </w:p>
    <w:p w14:paraId="10CC1627" w14:textId="31FFC842" w:rsidR="008566AF" w:rsidRDefault="008566AF" w:rsidP="008566AF">
      <w:pPr>
        <w:rPr>
          <w:rFonts w:ascii="Arial" w:hAnsi="Arial" w:cs="Arial"/>
          <w:sz w:val="24"/>
          <w:szCs w:val="24"/>
        </w:rPr>
      </w:pPr>
      <w:r w:rsidRPr="008566AF">
        <w:rPr>
          <w:rFonts w:ascii="Arial" w:hAnsi="Arial" w:cs="Arial"/>
          <w:sz w:val="24"/>
          <w:szCs w:val="24"/>
        </w:rPr>
        <w:t xml:space="preserve">Send the completed referral to </w:t>
      </w:r>
      <w:hyperlink r:id="rId7" w:history="1">
        <w:r w:rsidRPr="00A20240">
          <w:rPr>
            <w:rStyle w:val="Hyperlink"/>
            <w:rFonts w:ascii="Arial" w:hAnsi="Arial" w:cs="Arial"/>
            <w:b/>
            <w:bCs/>
            <w:sz w:val="24"/>
            <w:szCs w:val="24"/>
          </w:rPr>
          <w:t>DCF.EESDVSA@ks.gov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566AF">
        <w:rPr>
          <w:rFonts w:ascii="Arial" w:hAnsi="Arial" w:cs="Arial"/>
          <w:sz w:val="24"/>
          <w:szCs w:val="24"/>
        </w:rPr>
        <w:t xml:space="preserve"> </w:t>
      </w:r>
    </w:p>
    <w:p w14:paraId="53260D61" w14:textId="67F3D8AB" w:rsidR="00A257CA" w:rsidRPr="008566AF" w:rsidRDefault="008566AF" w:rsidP="008566AF">
      <w:pPr>
        <w:rPr>
          <w:rFonts w:ascii="Arial" w:hAnsi="Arial" w:cs="Arial"/>
          <w:color w:val="0000FF"/>
          <w:sz w:val="24"/>
          <w:szCs w:val="24"/>
          <w:u w:val="single"/>
        </w:rPr>
      </w:pPr>
      <w:r w:rsidRPr="008566AF">
        <w:rPr>
          <w:rFonts w:ascii="Arial" w:hAnsi="Arial" w:cs="Arial"/>
          <w:sz w:val="24"/>
          <w:szCs w:val="24"/>
        </w:rPr>
        <w:t>Note: If participating with Employment Services, further contact may be initiated by a career navigator.</w:t>
      </w:r>
    </w:p>
    <w:sectPr w:rsidR="00A257CA" w:rsidRPr="008566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CFFE" w14:textId="77777777" w:rsidR="00812E74" w:rsidRDefault="00812E74" w:rsidP="002C7BAE">
      <w:r>
        <w:separator/>
      </w:r>
    </w:p>
  </w:endnote>
  <w:endnote w:type="continuationSeparator" w:id="0">
    <w:p w14:paraId="3DE1BC93" w14:textId="77777777" w:rsidR="00812E74" w:rsidRDefault="00812E74" w:rsidP="002C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AE8F" w14:textId="77777777" w:rsidR="00812E74" w:rsidRDefault="00812E74" w:rsidP="002C7BAE">
      <w:r>
        <w:separator/>
      </w:r>
    </w:p>
  </w:footnote>
  <w:footnote w:type="continuationSeparator" w:id="0">
    <w:p w14:paraId="73DACAA8" w14:textId="77777777" w:rsidR="00812E74" w:rsidRDefault="00812E74" w:rsidP="002C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69ED" w14:textId="77777777" w:rsidR="002C7BAE" w:rsidRDefault="002C7BAE" w:rsidP="002C7BAE">
    <w:pPr>
      <w:pStyle w:val="NoSpac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673BB" wp14:editId="20427D1D">
              <wp:simplePos x="0" y="0"/>
              <wp:positionH relativeFrom="column">
                <wp:posOffset>5813946</wp:posOffset>
              </wp:positionH>
              <wp:positionV relativeFrom="paragraph">
                <wp:posOffset>-300251</wp:posOffset>
              </wp:positionV>
              <wp:extent cx="750627" cy="5186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0627" cy="518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1CB733" w14:textId="77777777" w:rsidR="002C7BAE" w:rsidRDefault="002C7BAE" w:rsidP="002C7BAE">
                          <w:r>
                            <w:t>ES-4416</w:t>
                          </w:r>
                        </w:p>
                        <w:p w14:paraId="36ACF0FA" w14:textId="269D23AF" w:rsidR="002C7BAE" w:rsidRPr="00737EC5" w:rsidRDefault="00B91755" w:rsidP="002C7BAE">
                          <w:r>
                            <w:t>4/24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6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7.8pt;margin-top:-23.65pt;width:59.1pt;height:4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iMLAIAAFMEAAAOAAAAZHJzL2Uyb0RvYy54bWysVEtv2zAMvg/YfxB0X2xnebRGnCJLkWFA&#10;0BZIh54VWUoMyKImKbGzXz9Kdh7rdhp2kUmR+vj66NlDWytyFNZVoAuaDVJKhOZQVnpX0O+vq09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" fillcolor="white [3201]" stroked="f" strokeweight=".5pt">
              <v:textbox>
                <w:txbxContent>
                  <w:p w14:paraId="261CB733" w14:textId="77777777" w:rsidR="002C7BAE" w:rsidRDefault="002C7BAE" w:rsidP="002C7BAE">
                    <w:r>
                      <w:t>ES-4416</w:t>
                    </w:r>
                  </w:p>
                  <w:p w14:paraId="36ACF0FA" w14:textId="269D23AF" w:rsidR="002C7BAE" w:rsidRPr="00737EC5" w:rsidRDefault="00B91755" w:rsidP="002C7BAE">
                    <w:r>
                      <w:t>4/24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C69382" wp14:editId="306ED294">
          <wp:extent cx="1085850" cy="800100"/>
          <wp:effectExtent l="0" t="0" r="0" b="0"/>
          <wp:docPr id="3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79" cy="80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7FB32" w14:textId="77777777" w:rsidR="002C7BAE" w:rsidRDefault="002C7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AE"/>
    <w:rsid w:val="0003790F"/>
    <w:rsid w:val="000756AC"/>
    <w:rsid w:val="00087306"/>
    <w:rsid w:val="000D448D"/>
    <w:rsid w:val="0014046C"/>
    <w:rsid w:val="0015596C"/>
    <w:rsid w:val="001A1E6F"/>
    <w:rsid w:val="002650FE"/>
    <w:rsid w:val="002C7BAE"/>
    <w:rsid w:val="002D287F"/>
    <w:rsid w:val="002F2DBB"/>
    <w:rsid w:val="002F7618"/>
    <w:rsid w:val="004507C9"/>
    <w:rsid w:val="004D47AF"/>
    <w:rsid w:val="004E3F77"/>
    <w:rsid w:val="00525F6E"/>
    <w:rsid w:val="005B3CD4"/>
    <w:rsid w:val="005C6AEE"/>
    <w:rsid w:val="006B3E4E"/>
    <w:rsid w:val="006D1DD2"/>
    <w:rsid w:val="006E0632"/>
    <w:rsid w:val="0072107F"/>
    <w:rsid w:val="00777EB4"/>
    <w:rsid w:val="00784D96"/>
    <w:rsid w:val="00804F90"/>
    <w:rsid w:val="00812005"/>
    <w:rsid w:val="00812E74"/>
    <w:rsid w:val="008566AF"/>
    <w:rsid w:val="008B0A94"/>
    <w:rsid w:val="008D3519"/>
    <w:rsid w:val="008F66E2"/>
    <w:rsid w:val="00923A62"/>
    <w:rsid w:val="0098184E"/>
    <w:rsid w:val="009B12EA"/>
    <w:rsid w:val="009C2646"/>
    <w:rsid w:val="00A257CA"/>
    <w:rsid w:val="00A5071F"/>
    <w:rsid w:val="00A56B64"/>
    <w:rsid w:val="00A77F52"/>
    <w:rsid w:val="00A82EA8"/>
    <w:rsid w:val="00AA7BD6"/>
    <w:rsid w:val="00B80EAD"/>
    <w:rsid w:val="00B85145"/>
    <w:rsid w:val="00B91755"/>
    <w:rsid w:val="00BB11BA"/>
    <w:rsid w:val="00BD2A0D"/>
    <w:rsid w:val="00C103DB"/>
    <w:rsid w:val="00C43199"/>
    <w:rsid w:val="00C93964"/>
    <w:rsid w:val="00CD02B4"/>
    <w:rsid w:val="00D945FE"/>
    <w:rsid w:val="00DA5326"/>
    <w:rsid w:val="00E54149"/>
    <w:rsid w:val="00ED40F2"/>
    <w:rsid w:val="00F849C5"/>
    <w:rsid w:val="00FB25D1"/>
    <w:rsid w:val="00FC0457"/>
    <w:rsid w:val="00FD2685"/>
    <w:rsid w:val="00FE6B76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A7B845"/>
  <w15:chartTrackingRefBased/>
  <w15:docId w15:val="{10F1CC3C-16B0-4474-9C3E-FDE00862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C7BAE"/>
  </w:style>
  <w:style w:type="paragraph" w:styleId="Footer">
    <w:name w:val="footer"/>
    <w:basedOn w:val="Normal"/>
    <w:link w:val="FooterChar"/>
    <w:uiPriority w:val="99"/>
    <w:unhideWhenUsed/>
    <w:rsid w:val="002C7BA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C7BAE"/>
  </w:style>
  <w:style w:type="paragraph" w:styleId="NoSpacing">
    <w:name w:val="No Spacing"/>
    <w:uiPriority w:val="1"/>
    <w:qFormat/>
    <w:rsid w:val="002C7BAE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C7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D2A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F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184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54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CF.EESDVSA@k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.ks.gov/victim-sevice/safe-at-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rsshare.srs.ks.gov/communications/Graph/Official%20Logos/DCF%20Logos/DCF-black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F5624A35A4C19B963DE60A497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08A5-8348-426A-8167-068E43C2A7C4}"/>
      </w:docPartPr>
      <w:docPartBody>
        <w:p w:rsidR="00434899" w:rsidRDefault="00BD7FF3" w:rsidP="00BD7FF3">
          <w:pPr>
            <w:pStyle w:val="C7CF5624A35A4C19B963DE60A4974DD9"/>
          </w:pPr>
          <w:r w:rsidRPr="00AC44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26A0-119A-441D-8325-6B6C7F1F5D9C}"/>
      </w:docPartPr>
      <w:docPartBody>
        <w:p w:rsidR="003A31FD" w:rsidRDefault="00D915BE">
          <w:r w:rsidRPr="00327D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F"/>
    <w:rsid w:val="00130332"/>
    <w:rsid w:val="003A31FD"/>
    <w:rsid w:val="00434899"/>
    <w:rsid w:val="004674BA"/>
    <w:rsid w:val="00755D3F"/>
    <w:rsid w:val="00784011"/>
    <w:rsid w:val="00BD7FF3"/>
    <w:rsid w:val="00CB138D"/>
    <w:rsid w:val="00D77F46"/>
    <w:rsid w:val="00D915BE"/>
    <w:rsid w:val="00E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BE"/>
    <w:rPr>
      <w:color w:val="808080"/>
    </w:rPr>
  </w:style>
  <w:style w:type="paragraph" w:customStyle="1" w:styleId="C7CF5624A35A4C19B963DE60A4974DD9">
    <w:name w:val="C7CF5624A35A4C19B963DE60A4974DD9"/>
    <w:rsid w:val="00BD7FF3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Ellerman  [DCF]</dc:creator>
  <cp:keywords/>
  <dc:description/>
  <cp:lastModifiedBy>Christopher Watson  [DCF]</cp:lastModifiedBy>
  <cp:revision>3</cp:revision>
  <dcterms:created xsi:type="dcterms:W3CDTF">2024-04-15T21:01:00Z</dcterms:created>
  <dcterms:modified xsi:type="dcterms:W3CDTF">2024-04-17T18:04:00Z</dcterms:modified>
</cp:coreProperties>
</file>