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EA" w:rsidRDefault="008821E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821EA" w:rsidRDefault="008821EA">
      <w:pPr>
        <w:rPr>
          <w:rFonts w:ascii="Times New Roman" w:eastAsia="Times New Roman" w:hAnsi="Times New Roman" w:cs="Times New Roman"/>
          <w:sz w:val="20"/>
          <w:szCs w:val="20"/>
        </w:rPr>
        <w:sectPr w:rsidR="008821EA">
          <w:type w:val="continuous"/>
          <w:pgSz w:w="12240" w:h="15840"/>
          <w:pgMar w:top="420" w:right="600" w:bottom="280" w:left="500" w:header="720" w:footer="720" w:gutter="0"/>
          <w:cols w:space="720"/>
        </w:sectPr>
      </w:pPr>
    </w:p>
    <w:p w:rsidR="008821EA" w:rsidRDefault="00882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1EA" w:rsidRDefault="00882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1EA" w:rsidRDefault="00882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1EA" w:rsidRDefault="00882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1EA" w:rsidRDefault="008821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1EA" w:rsidRDefault="00EB5A16">
      <w:pPr>
        <w:pStyle w:val="Heading1"/>
        <w:spacing w:before="187"/>
        <w:ind w:left="303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-984250</wp:posOffset>
            </wp:positionV>
            <wp:extent cx="1319530" cy="1097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D38">
        <w:t>Acknowledgement</w:t>
      </w:r>
      <w:r w:rsidR="003D3D38">
        <w:rPr>
          <w:spacing w:val="-6"/>
        </w:rPr>
        <w:t xml:space="preserve"> </w:t>
      </w:r>
      <w:r w:rsidR="003D3D38">
        <w:t>of</w:t>
      </w:r>
      <w:r w:rsidR="003D3D38">
        <w:rPr>
          <w:spacing w:val="-1"/>
        </w:rPr>
        <w:t xml:space="preserve"> </w:t>
      </w:r>
      <w:r w:rsidR="003D3D38">
        <w:t>TANF</w:t>
      </w:r>
      <w:r w:rsidR="003D3D38">
        <w:rPr>
          <w:spacing w:val="-2"/>
        </w:rPr>
        <w:t xml:space="preserve"> </w:t>
      </w:r>
      <w:r w:rsidR="003D3D38">
        <w:t>Drug</w:t>
      </w:r>
      <w:r w:rsidR="003D3D38">
        <w:rPr>
          <w:spacing w:val="-4"/>
        </w:rPr>
        <w:t xml:space="preserve"> </w:t>
      </w:r>
      <w:r w:rsidR="003D3D38">
        <w:t>Testing</w:t>
      </w:r>
      <w:r w:rsidR="003D3D38">
        <w:rPr>
          <w:spacing w:val="-2"/>
        </w:rPr>
        <w:t xml:space="preserve"> </w:t>
      </w:r>
      <w:r w:rsidR="003D3D38">
        <w:t>Policy</w:t>
      </w:r>
    </w:p>
    <w:p w:rsidR="008821EA" w:rsidRDefault="003D3D38">
      <w:pPr>
        <w:spacing w:before="56"/>
        <w:ind w:left="115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color w:val="1F487C"/>
          <w:spacing w:val="-1"/>
        </w:rPr>
        <w:t>ES-3100DT</w:t>
      </w:r>
    </w:p>
    <w:p w:rsidR="008821EA" w:rsidRDefault="003D3D38">
      <w:pPr>
        <w:ind w:left="566"/>
        <w:rPr>
          <w:rFonts w:ascii="Calibri" w:eastAsia="Calibri" w:hAnsi="Calibri" w:cs="Calibri"/>
        </w:rPr>
      </w:pPr>
      <w:r w:rsidRPr="008371EB">
        <w:rPr>
          <w:rFonts w:ascii="Calibri"/>
          <w:color w:val="1F487C"/>
          <w:spacing w:val="-1"/>
        </w:rPr>
        <w:t>0</w:t>
      </w:r>
      <w:r w:rsidR="00744CB4">
        <w:rPr>
          <w:rFonts w:ascii="Calibri"/>
          <w:color w:val="1F487C"/>
          <w:spacing w:val="-1"/>
        </w:rPr>
        <w:t>6</w:t>
      </w:r>
      <w:bookmarkStart w:id="0" w:name="_GoBack"/>
      <w:bookmarkEnd w:id="0"/>
      <w:r w:rsidRPr="008371EB">
        <w:rPr>
          <w:rFonts w:ascii="Calibri"/>
          <w:color w:val="1F487C"/>
          <w:spacing w:val="-1"/>
        </w:rPr>
        <w:t>-</w:t>
      </w:r>
      <w:r w:rsidR="008371EB" w:rsidRPr="008371EB">
        <w:rPr>
          <w:rFonts w:ascii="Calibri"/>
          <w:color w:val="1F487C"/>
          <w:spacing w:val="-1"/>
        </w:rPr>
        <w:t>20</w:t>
      </w:r>
    </w:p>
    <w:p w:rsidR="008821EA" w:rsidRDefault="008821EA">
      <w:pPr>
        <w:rPr>
          <w:rFonts w:ascii="Calibri" w:eastAsia="Calibri" w:hAnsi="Calibri" w:cs="Calibri"/>
        </w:rPr>
        <w:sectPr w:rsidR="008821EA">
          <w:type w:val="continuous"/>
          <w:pgSz w:w="12240" w:h="15840"/>
          <w:pgMar w:top="420" w:right="600" w:bottom="280" w:left="500" w:header="720" w:footer="720" w:gutter="0"/>
          <w:cols w:num="2" w:space="720" w:equalWidth="0">
            <w:col w:w="7498" w:space="2444"/>
            <w:col w:w="1198"/>
          </w:cols>
        </w:sectPr>
      </w:pPr>
    </w:p>
    <w:p w:rsidR="008821EA" w:rsidRDefault="008821EA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8821EA" w:rsidRDefault="003D3D38">
      <w:pPr>
        <w:pStyle w:val="Heading1"/>
        <w:tabs>
          <w:tab w:val="left" w:pos="4683"/>
        </w:tabs>
        <w:rPr>
          <w:b w:val="0"/>
          <w:bCs w:val="0"/>
        </w:rPr>
      </w:pPr>
      <w:r>
        <w:t>Case</w:t>
      </w:r>
      <w:r>
        <w:rPr>
          <w:spacing w:val="-12"/>
        </w:rPr>
        <w:t xml:space="preserve"> </w:t>
      </w:r>
      <w:r>
        <w:t xml:space="preserve">Number: </w:t>
      </w:r>
      <w:r>
        <w:rPr>
          <w:spacing w:val="8"/>
        </w:rPr>
        <w:t xml:space="preserve"> </w:t>
      </w:r>
      <w:r>
        <w:rPr>
          <w:u w:val="thick" w:color="000000"/>
        </w:rPr>
        <w:tab/>
      </w:r>
    </w:p>
    <w:p w:rsidR="008821EA" w:rsidRDefault="008821EA">
      <w:pPr>
        <w:spacing w:before="9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821EA" w:rsidRDefault="003D3D38">
      <w:pPr>
        <w:pStyle w:val="BodyText"/>
        <w:spacing w:line="278" w:lineRule="auto"/>
        <w:ind w:left="220" w:right="266" w:firstLine="0"/>
      </w:pP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1</w:t>
      </w:r>
      <w:r w:rsidR="008B617F">
        <w:t>,</w:t>
      </w:r>
      <w:r>
        <w:t xml:space="preserve"> </w:t>
      </w:r>
      <w:r>
        <w:rPr>
          <w:spacing w:val="-1"/>
        </w:rPr>
        <w:t>2014, the</w:t>
      </w:r>
      <w:r>
        <w:rPr>
          <w:spacing w:val="-2"/>
        </w:rPr>
        <w:t xml:space="preserve"> </w:t>
      </w:r>
      <w:r>
        <w:rPr>
          <w:spacing w:val="-1"/>
        </w:rPr>
        <w:t>Kansas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>Families will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suspicion-based</w:t>
      </w:r>
      <w:r>
        <w:rPr>
          <w:spacing w:val="109"/>
        </w:rPr>
        <w:t xml:space="preserve"> </w:t>
      </w:r>
      <w:r>
        <w:t>drug</w:t>
      </w:r>
      <w:r>
        <w:rPr>
          <w:spacing w:val="-1"/>
        </w:rPr>
        <w:t xml:space="preserve"> testing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Kansas Legislature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bill in</w:t>
      </w:r>
      <w:r>
        <w:t xml:space="preserve"> </w:t>
      </w:r>
      <w:r>
        <w:rPr>
          <w:spacing w:val="-1"/>
        </w:rPr>
        <w:t>2013</w:t>
      </w:r>
      <w:r>
        <w:t xml:space="preserve"> </w:t>
      </w:r>
      <w:r>
        <w:rPr>
          <w:spacing w:val="-1"/>
        </w:rPr>
        <w:t>to mandate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8821EA" w:rsidRDefault="003D3D38">
      <w:pPr>
        <w:pStyle w:val="BodyText"/>
        <w:spacing w:before="195" w:line="276" w:lineRule="auto"/>
        <w:ind w:left="220" w:right="266" w:firstLine="0"/>
      </w:pPr>
      <w:r>
        <w:rPr>
          <w:spacing w:val="-1"/>
        </w:rPr>
        <w:t>Suspicion-based</w:t>
      </w:r>
      <w:r>
        <w:rPr>
          <w:spacing w:val="-2"/>
        </w:rPr>
        <w:t xml:space="preserve"> </w:t>
      </w:r>
      <w:r>
        <w:rPr>
          <w:spacing w:val="-1"/>
        </w:rPr>
        <w:t>drug testing is required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Temporary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Needy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(TANF)</w:t>
      </w:r>
      <w:r>
        <w:rPr>
          <w:spacing w:val="-2"/>
        </w:rPr>
        <w:t xml:space="preserve"> </w:t>
      </w:r>
      <w:r>
        <w:rPr>
          <w:spacing w:val="-1"/>
        </w:rPr>
        <w:t>applicants, recipients</w:t>
      </w:r>
      <w:r>
        <w:rPr>
          <w:spacing w:val="-3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payees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appears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unlawful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substance</w:t>
      </w:r>
      <w:r>
        <w:t xml:space="preserve"> 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analog.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definition </w:t>
      </w:r>
      <w:r>
        <w:t>of</w:t>
      </w:r>
      <w:r>
        <w:rPr>
          <w:spacing w:val="97"/>
        </w:rPr>
        <w:t xml:space="preserve"> </w:t>
      </w:r>
      <w:r>
        <w:t>a</w:t>
      </w:r>
      <w:r>
        <w:rPr>
          <w:spacing w:val="-1"/>
        </w:rPr>
        <w:t xml:space="preserve"> controlled</w:t>
      </w:r>
      <w:r>
        <w:rPr>
          <w:spacing w:val="1"/>
        </w:rPr>
        <w:t xml:space="preserve"> </w:t>
      </w:r>
      <w:r>
        <w:rPr>
          <w:spacing w:val="-1"/>
        </w:rPr>
        <w:t>substance,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substances,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K.S.A.</w:t>
      </w:r>
      <w:r>
        <w:rPr>
          <w:spacing w:val="-3"/>
        </w:rPr>
        <w:t xml:space="preserve"> </w:t>
      </w:r>
      <w:r>
        <w:rPr>
          <w:spacing w:val="-1"/>
        </w:rPr>
        <w:t>65-4105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65-4107.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definition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controlled</w:t>
      </w:r>
      <w:r>
        <w:rPr>
          <w:spacing w:val="10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>analog (K.S.A</w:t>
      </w:r>
      <w:r>
        <w:rPr>
          <w:spacing w:val="53"/>
        </w:rPr>
        <w:t xml:space="preserve"> </w:t>
      </w:r>
      <w:r>
        <w:t xml:space="preserve">65-4101) </w:t>
      </w:r>
      <w:r>
        <w:rPr>
          <w:spacing w:val="-1"/>
        </w:rPr>
        <w:t>(bb))</w:t>
      </w:r>
      <w:r>
        <w:rPr>
          <w:spacing w:val="-3"/>
        </w:rPr>
        <w:t xml:space="preserve"> </w:t>
      </w:r>
      <w:r>
        <w:rPr>
          <w:spacing w:val="-1"/>
        </w:rPr>
        <w:t>is that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intended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consumption,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chemical structure</w:t>
      </w:r>
      <w:r>
        <w:t xml:space="preserve"> of</w:t>
      </w:r>
      <w:r>
        <w:rPr>
          <w:spacing w:val="79"/>
        </w:rPr>
        <w:t xml:space="preserve"> </w:t>
      </w:r>
      <w:r>
        <w:t>which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substantially similar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controlled substance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stimulant,</w:t>
      </w:r>
      <w:r>
        <w:t xml:space="preserve"> </w:t>
      </w:r>
      <w:r>
        <w:rPr>
          <w:spacing w:val="-1"/>
        </w:rPr>
        <w:t>depressant</w:t>
      </w:r>
      <w:r>
        <w:rPr>
          <w:spacing w:val="-2"/>
        </w:rPr>
        <w:t xml:space="preserve"> </w:t>
      </w:r>
      <w:r>
        <w:t>or</w:t>
      </w:r>
      <w:r>
        <w:rPr>
          <w:spacing w:val="85"/>
          <w:w w:val="99"/>
        </w:rPr>
        <w:t xml:space="preserve"> </w:t>
      </w:r>
      <w:r>
        <w:rPr>
          <w:spacing w:val="-1"/>
        </w:rPr>
        <w:t>hallucinogenic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nervous system substantially similar</w:t>
      </w:r>
      <w:r>
        <w:t xml:space="preserve">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>substance.</w:t>
      </w:r>
    </w:p>
    <w:p w:rsidR="008821EA" w:rsidRDefault="003D3D38">
      <w:pPr>
        <w:pStyle w:val="BodyText"/>
        <w:numPr>
          <w:ilvl w:val="0"/>
          <w:numId w:val="1"/>
        </w:numPr>
        <w:tabs>
          <w:tab w:val="left" w:pos="941"/>
        </w:tabs>
        <w:spacing w:before="197"/>
        <w:ind w:hanging="360"/>
        <w:jc w:val="left"/>
      </w:pPr>
      <w:r>
        <w:rPr>
          <w:spacing w:val="-1"/>
        </w:rPr>
        <w:t xml:space="preserve">What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suspicion-based indicators?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before="42" w:line="293" w:lineRule="exact"/>
      </w:pPr>
      <w:r>
        <w:rPr>
          <w:spacing w:val="-1"/>
        </w:rPr>
        <w:t xml:space="preserve">Arrest </w:t>
      </w:r>
      <w:r>
        <w:t>records</w:t>
      </w:r>
      <w:r>
        <w:rPr>
          <w:spacing w:val="-1"/>
        </w:rPr>
        <w:t xml:space="preserve"> (within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t xml:space="preserve"> 12</w:t>
      </w:r>
      <w:r>
        <w:rPr>
          <w:spacing w:val="-1"/>
        </w:rPr>
        <w:t xml:space="preserve"> months)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line="293" w:lineRule="exact"/>
      </w:pPr>
      <w:r>
        <w:rPr>
          <w:spacing w:val="-1"/>
        </w:rPr>
        <w:t>Employment records</w:t>
      </w:r>
      <w:r>
        <w:t xml:space="preserve"> </w:t>
      </w:r>
      <w:r>
        <w:rPr>
          <w:spacing w:val="-1"/>
        </w:rPr>
        <w:t>(loss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failing </w:t>
      </w:r>
      <w:r>
        <w:t>a</w:t>
      </w:r>
      <w:r>
        <w:rPr>
          <w:spacing w:val="-1"/>
        </w:rPr>
        <w:t xml:space="preserve"> </w:t>
      </w:r>
      <w:r>
        <w:t xml:space="preserve">drug </w:t>
      </w:r>
      <w:r>
        <w:rPr>
          <w:spacing w:val="-1"/>
        </w:rPr>
        <w:t>test,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months)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line="292" w:lineRule="exact"/>
      </w:pPr>
      <w:r>
        <w:rPr>
          <w:spacing w:val="-1"/>
        </w:rPr>
        <w:t>Self-declaration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line="292" w:lineRule="exact"/>
      </w:pPr>
      <w:r>
        <w:rPr>
          <w:spacing w:val="-1"/>
        </w:rPr>
        <w:t>Visual</w:t>
      </w:r>
      <w:r>
        <w:rPr>
          <w:spacing w:val="-2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drug use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line="292" w:lineRule="exact"/>
      </w:pPr>
      <w:r>
        <w:rPr>
          <w:spacing w:val="-1"/>
        </w:rPr>
        <w:t>Visual</w:t>
      </w:r>
      <w:r>
        <w:rPr>
          <w:spacing w:val="-2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drug paraphernalia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line="292" w:lineRule="exact"/>
      </w:pPr>
      <w:r>
        <w:t>SASSI</w:t>
      </w:r>
      <w:r>
        <w:rPr>
          <w:spacing w:val="49"/>
        </w:rPr>
        <w:t xml:space="preserve"> </w:t>
      </w:r>
      <w:r>
        <w:rPr>
          <w:spacing w:val="-1"/>
        </w:rPr>
        <w:t>(Substance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4"/>
        </w:rPr>
        <w:t xml:space="preserve"> </w:t>
      </w:r>
      <w:r>
        <w:t>Subtle</w:t>
      </w:r>
      <w:r>
        <w:rPr>
          <w:spacing w:val="-4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rPr>
          <w:spacing w:val="-1"/>
        </w:rPr>
        <w:t>Inventory)</w:t>
      </w:r>
      <w:r>
        <w:rPr>
          <w:spacing w:val="-4"/>
        </w:rPr>
        <w:t xml:space="preserve"> </w:t>
      </w:r>
      <w:r>
        <w:rPr>
          <w:spacing w:val="-1"/>
        </w:rPr>
        <w:t>indicators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752"/>
        </w:tabs>
        <w:spacing w:line="293" w:lineRule="exact"/>
      </w:pP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Refusal</w:t>
      </w:r>
      <w:r>
        <w:rPr>
          <w:spacing w:val="-2"/>
        </w:rPr>
        <w:t xml:space="preserve"> </w:t>
      </w:r>
      <w:r>
        <w:rPr>
          <w:spacing w:val="-1"/>
        </w:rPr>
        <w:t>to drug</w:t>
      </w:r>
      <w:r>
        <w:rPr>
          <w:spacing w:val="-2"/>
        </w:rPr>
        <w:t xml:space="preserve"> </w:t>
      </w:r>
      <w:r>
        <w:rPr>
          <w:spacing w:val="-1"/>
        </w:rPr>
        <w:t>test</w:t>
      </w:r>
    </w:p>
    <w:p w:rsidR="008821EA" w:rsidRDefault="008821EA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941"/>
        </w:tabs>
        <w:ind w:hanging="360"/>
        <w:jc w:val="left"/>
      </w:pPr>
      <w:r>
        <w:rPr>
          <w:spacing w:val="-1"/>
        </w:rPr>
        <w:t>Who is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t xml:space="preserve">submit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drug </w:t>
      </w:r>
      <w:r>
        <w:rPr>
          <w:spacing w:val="-1"/>
        </w:rPr>
        <w:t>testing?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before="1"/>
        <w:ind w:left="1660"/>
      </w:pPr>
      <w:r>
        <w:t>Any</w:t>
      </w:r>
      <w:r>
        <w:rPr>
          <w:spacing w:val="-2"/>
        </w:rPr>
        <w:t xml:space="preserve"> </w:t>
      </w:r>
      <w:r>
        <w:t>TANF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or</w:t>
      </w:r>
      <w:r>
        <w:rPr>
          <w:spacing w:val="-1"/>
        </w:rPr>
        <w:t xml:space="preserve"> recipient who</w:t>
      </w:r>
      <w:r>
        <w:rPr>
          <w:spacing w:val="-3"/>
        </w:rPr>
        <w:t xml:space="preserve"> </w:t>
      </w:r>
      <w:r>
        <w:rPr>
          <w:spacing w:val="-1"/>
        </w:rPr>
        <w:t>exhibits illegal</w:t>
      </w:r>
      <w:r>
        <w:rPr>
          <w:spacing w:val="-2"/>
        </w:rPr>
        <w:t xml:space="preserve"> </w:t>
      </w:r>
      <w:r>
        <w:rPr>
          <w:spacing w:val="-1"/>
        </w:rPr>
        <w:t>substance use</w:t>
      </w:r>
    </w:p>
    <w:p w:rsidR="008821EA" w:rsidRDefault="008821EA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941"/>
        </w:tabs>
        <w:ind w:hanging="360"/>
        <w:jc w:val="left"/>
      </w:pPr>
      <w:r>
        <w:rPr>
          <w:spacing w:val="-1"/>
        </w:rPr>
        <w:t>What substances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testing?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before="1" w:line="293" w:lineRule="exact"/>
        <w:ind w:left="1660"/>
      </w:pPr>
      <w:r>
        <w:rPr>
          <w:spacing w:val="-1"/>
        </w:rPr>
        <w:t>Amphetamines/Methamphetamines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line="292" w:lineRule="exact"/>
        <w:ind w:left="1660"/>
      </w:pPr>
      <w:r>
        <w:rPr>
          <w:spacing w:val="-1"/>
        </w:rPr>
        <w:t>Cannabinoids</w:t>
      </w:r>
      <w:r>
        <w:rPr>
          <w:spacing w:val="-6"/>
        </w:rPr>
        <w:t xml:space="preserve"> </w:t>
      </w:r>
      <w:r>
        <w:rPr>
          <w:spacing w:val="-1"/>
        </w:rPr>
        <w:t>(THC,</w:t>
      </w:r>
      <w:r>
        <w:rPr>
          <w:spacing w:val="-6"/>
        </w:rPr>
        <w:t xml:space="preserve"> </w:t>
      </w:r>
      <w:r>
        <w:rPr>
          <w:spacing w:val="-1"/>
        </w:rPr>
        <w:t>Marijuana)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line="292" w:lineRule="exact"/>
        <w:ind w:left="1660"/>
      </w:pPr>
      <w:r>
        <w:rPr>
          <w:spacing w:val="-1"/>
        </w:rPr>
        <w:t>Cocaine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line="292" w:lineRule="exact"/>
        <w:ind w:left="1660"/>
      </w:pPr>
      <w:r>
        <w:rPr>
          <w:spacing w:val="-1"/>
        </w:rPr>
        <w:t>Opiates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line="292" w:lineRule="exact"/>
        <w:ind w:left="1660"/>
      </w:pPr>
      <w:r>
        <w:rPr>
          <w:spacing w:val="-1"/>
        </w:rPr>
        <w:t>Phencyclidine</w:t>
      </w:r>
      <w:r>
        <w:rPr>
          <w:spacing w:val="-7"/>
        </w:rPr>
        <w:t xml:space="preserve"> </w:t>
      </w:r>
      <w:r>
        <w:t>(PCP)</w:t>
      </w:r>
    </w:p>
    <w:p w:rsidR="008821EA" w:rsidRDefault="008821E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941"/>
        </w:tabs>
        <w:spacing w:line="275" w:lineRule="exact"/>
        <w:ind w:hanging="360"/>
        <w:jc w:val="left"/>
      </w:pPr>
      <w:r>
        <w:rPr>
          <w:spacing w:val="-1"/>
        </w:rPr>
        <w:t>Who conducts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test?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line="294" w:lineRule="exact"/>
        <w:ind w:left="1660"/>
      </w:pPr>
      <w:r>
        <w:rPr>
          <w:spacing w:val="-1"/>
        </w:rPr>
        <w:t>DCF contracts</w:t>
      </w:r>
      <w:r>
        <w:t xml:space="preserve"> </w:t>
      </w:r>
      <w:r>
        <w:rPr>
          <w:spacing w:val="-1"/>
        </w:rPr>
        <w:t>with sites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Kansas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licensed</w:t>
      </w:r>
      <w:r>
        <w:t xml:space="preserve"> to</w:t>
      </w:r>
      <w:r>
        <w:rPr>
          <w:spacing w:val="-1"/>
        </w:rPr>
        <w:t xml:space="preserve"> conduct sampling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testing.</w:t>
      </w:r>
    </w:p>
    <w:p w:rsidR="008821EA" w:rsidRDefault="008821E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941"/>
        </w:tabs>
        <w:ind w:hanging="360"/>
        <w:jc w:val="left"/>
      </w:pPr>
      <w:r>
        <w:rPr>
          <w:spacing w:val="-1"/>
        </w:rPr>
        <w:t>What type</w:t>
      </w:r>
      <w:r>
        <w:t xml:space="preserve"> </w:t>
      </w:r>
      <w:r>
        <w:rPr>
          <w:spacing w:val="-1"/>
        </w:rPr>
        <w:t>of</w:t>
      </w:r>
      <w:r>
        <w:t xml:space="preserve"> test</w:t>
      </w:r>
      <w:r>
        <w:rPr>
          <w:spacing w:val="-2"/>
        </w:rPr>
        <w:t xml:space="preserve"> </w:t>
      </w:r>
      <w:r>
        <w:rPr>
          <w:spacing w:val="-1"/>
        </w:rPr>
        <w:t>is going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spacing w:before="1"/>
        <w:ind w:left="1660"/>
      </w:pPr>
      <w:r>
        <w:rPr>
          <w:spacing w:val="-1"/>
        </w:rPr>
        <w:t>Urine sample testing.</w:t>
      </w:r>
    </w:p>
    <w:p w:rsidR="008821EA" w:rsidRDefault="008821EA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:rsidR="008821EA" w:rsidRPr="008371EB" w:rsidRDefault="003D3D38">
      <w:pPr>
        <w:pStyle w:val="BodyText"/>
        <w:numPr>
          <w:ilvl w:val="0"/>
          <w:numId w:val="1"/>
        </w:numPr>
        <w:tabs>
          <w:tab w:val="left" w:pos="941"/>
        </w:tabs>
        <w:ind w:hanging="360"/>
        <w:jc w:val="left"/>
      </w:pPr>
      <w:r w:rsidRPr="008371EB">
        <w:rPr>
          <w:spacing w:val="-1"/>
        </w:rPr>
        <w:t>What is</w:t>
      </w:r>
      <w:r w:rsidRPr="008371EB">
        <w:t xml:space="preserve"> </w:t>
      </w:r>
      <w:r w:rsidRPr="008371EB">
        <w:rPr>
          <w:spacing w:val="-1"/>
        </w:rPr>
        <w:t>the average</w:t>
      </w:r>
      <w:r w:rsidRPr="008371EB">
        <w:t xml:space="preserve"> </w:t>
      </w:r>
      <w:r w:rsidRPr="008371EB">
        <w:rPr>
          <w:spacing w:val="-1"/>
        </w:rPr>
        <w:t>cost</w:t>
      </w:r>
      <w:r w:rsidRPr="008371EB">
        <w:rPr>
          <w:spacing w:val="-2"/>
        </w:rPr>
        <w:t xml:space="preserve"> </w:t>
      </w:r>
      <w:r w:rsidRPr="008371EB">
        <w:t>of</w:t>
      </w:r>
      <w:r w:rsidRPr="008371EB">
        <w:rPr>
          <w:spacing w:val="-3"/>
        </w:rPr>
        <w:t xml:space="preserve"> </w:t>
      </w:r>
      <w:r w:rsidRPr="008371EB">
        <w:rPr>
          <w:spacing w:val="-1"/>
        </w:rPr>
        <w:t>testing,</w:t>
      </w:r>
      <w:r w:rsidRPr="008371EB">
        <w:t xml:space="preserve"> </w:t>
      </w:r>
      <w:r w:rsidRPr="008371EB">
        <w:rPr>
          <w:spacing w:val="-1"/>
        </w:rPr>
        <w:t>and who</w:t>
      </w:r>
      <w:r w:rsidRPr="008371EB">
        <w:t xml:space="preserve"> </w:t>
      </w:r>
      <w:r w:rsidRPr="008371EB">
        <w:rPr>
          <w:spacing w:val="-1"/>
        </w:rPr>
        <w:t xml:space="preserve">will </w:t>
      </w:r>
      <w:r w:rsidRPr="008371EB">
        <w:t>pay</w:t>
      </w:r>
      <w:r w:rsidRPr="008371EB">
        <w:rPr>
          <w:spacing w:val="-2"/>
        </w:rPr>
        <w:t xml:space="preserve"> </w:t>
      </w:r>
      <w:r w:rsidRPr="008371EB">
        <w:rPr>
          <w:spacing w:val="-1"/>
        </w:rPr>
        <w:t>for</w:t>
      </w:r>
      <w:r w:rsidRPr="008371EB">
        <w:t xml:space="preserve"> the</w:t>
      </w:r>
      <w:r w:rsidRPr="008371EB">
        <w:rPr>
          <w:spacing w:val="-3"/>
        </w:rPr>
        <w:t xml:space="preserve"> </w:t>
      </w:r>
      <w:r w:rsidRPr="008371EB">
        <w:rPr>
          <w:spacing w:val="-1"/>
        </w:rPr>
        <w:t>test?</w:t>
      </w:r>
    </w:p>
    <w:p w:rsidR="008821EA" w:rsidRPr="008371EB" w:rsidRDefault="003D3D38">
      <w:pPr>
        <w:pStyle w:val="BodyText"/>
        <w:numPr>
          <w:ilvl w:val="1"/>
          <w:numId w:val="1"/>
        </w:numPr>
        <w:tabs>
          <w:tab w:val="left" w:pos="1661"/>
        </w:tabs>
        <w:spacing w:before="1" w:line="292" w:lineRule="exact"/>
        <w:ind w:left="1660"/>
      </w:pPr>
      <w:r w:rsidRPr="008371EB">
        <w:t xml:space="preserve">Test </w:t>
      </w:r>
      <w:r w:rsidRPr="008371EB">
        <w:rPr>
          <w:spacing w:val="-1"/>
        </w:rPr>
        <w:t>costs</w:t>
      </w:r>
      <w:r w:rsidR="00BE7C5B" w:rsidRPr="008371EB">
        <w:rPr>
          <w:spacing w:val="-1"/>
        </w:rPr>
        <w:t xml:space="preserve"> is $83</w:t>
      </w:r>
      <w:r w:rsidRPr="008371EB">
        <w:rPr>
          <w:spacing w:val="-1"/>
        </w:rPr>
        <w:t>.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661"/>
        </w:tabs>
        <w:ind w:left="1660" w:right="426"/>
      </w:pPr>
      <w:r>
        <w:rPr>
          <w:spacing w:val="-1"/>
        </w:rPr>
        <w:t>DCF will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original sample. Requests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re-reading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sample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rFonts w:cs="Arial Narrow"/>
          <w:spacing w:val="-1"/>
        </w:rPr>
        <w:t>client’s</w:t>
      </w:r>
      <w:r>
        <w:rPr>
          <w:rFonts w:cs="Arial Narrow"/>
        </w:rPr>
        <w:t xml:space="preserve"> </w:t>
      </w:r>
      <w:r>
        <w:rPr>
          <w:spacing w:val="-1"/>
        </w:rPr>
        <w:t>expense,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false</w:t>
      </w:r>
      <w:r>
        <w:rPr>
          <w:spacing w:val="-2"/>
        </w:rPr>
        <w:t xml:space="preserve"> </w:t>
      </w:r>
      <w:r>
        <w:rPr>
          <w:spacing w:val="-1"/>
        </w:rPr>
        <w:t>positive.</w:t>
      </w:r>
    </w:p>
    <w:p w:rsidR="008821EA" w:rsidRDefault="008821EA">
      <w:pPr>
        <w:sectPr w:rsidR="008821EA">
          <w:type w:val="continuous"/>
          <w:pgSz w:w="12240" w:h="15840"/>
          <w:pgMar w:top="420" w:right="600" w:bottom="280" w:left="500" w:header="720" w:footer="720" w:gutter="0"/>
          <w:cols w:space="720"/>
        </w:sect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spacing w:before="58" w:line="275" w:lineRule="exact"/>
        <w:ind w:left="840" w:hanging="360"/>
        <w:jc w:val="left"/>
      </w:pPr>
      <w:r>
        <w:rPr>
          <w:spacing w:val="-1"/>
        </w:rPr>
        <w:lastRenderedPageBreak/>
        <w:t xml:space="preserve">What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testing</w:t>
      </w:r>
      <w:r>
        <w:rPr>
          <w:spacing w:val="-2"/>
        </w:rPr>
        <w:t xml:space="preserve"> </w:t>
      </w:r>
      <w:r>
        <w:rPr>
          <w:spacing w:val="-1"/>
        </w:rPr>
        <w:t>positive?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ind w:left="1560" w:right="298"/>
      </w:pPr>
      <w:r>
        <w:t>A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2"/>
        </w:rPr>
        <w:t xml:space="preserve"> </w:t>
      </w:r>
      <w:r w:rsidRPr="008371EB">
        <w:t>test</w:t>
      </w:r>
      <w:r w:rsidRPr="008371EB">
        <w:rPr>
          <w:spacing w:val="-2"/>
        </w:rPr>
        <w:t xml:space="preserve"> </w:t>
      </w:r>
      <w:r w:rsidRPr="008371EB">
        <w:rPr>
          <w:spacing w:val="-1"/>
        </w:rPr>
        <w:t xml:space="preserve">requires </w:t>
      </w:r>
      <w:r w:rsidRPr="008371EB">
        <w:t xml:space="preserve">an </w:t>
      </w:r>
      <w:r w:rsidRPr="008371EB">
        <w:rPr>
          <w:spacing w:val="-1"/>
        </w:rPr>
        <w:t>individual</w:t>
      </w:r>
      <w:r w:rsidRPr="008371EB">
        <w:rPr>
          <w:spacing w:val="1"/>
        </w:rPr>
        <w:t xml:space="preserve"> </w:t>
      </w:r>
      <w:r w:rsidRPr="008371EB">
        <w:t>to</w:t>
      </w:r>
      <w:r w:rsidRPr="008371EB">
        <w:rPr>
          <w:spacing w:val="1"/>
        </w:rPr>
        <w:t xml:space="preserve"> </w:t>
      </w:r>
      <w:r w:rsidR="00EB5A16" w:rsidRPr="008371EB">
        <w:rPr>
          <w:spacing w:val="-1"/>
        </w:rPr>
        <w:t>enroll in</w:t>
      </w:r>
      <w:r w:rsidRPr="008371EB">
        <w:rPr>
          <w:spacing w:val="1"/>
        </w:rPr>
        <w:t xml:space="preserve"> </w:t>
      </w:r>
      <w:r w:rsidRPr="008371EB">
        <w:rPr>
          <w:spacing w:val="-1"/>
        </w:rPr>
        <w:t>substance</w:t>
      </w:r>
      <w:r w:rsidRPr="008371EB">
        <w:rPr>
          <w:spacing w:val="-2"/>
        </w:rPr>
        <w:t xml:space="preserve"> </w:t>
      </w:r>
      <w:r w:rsidRPr="008371EB">
        <w:rPr>
          <w:spacing w:val="-1"/>
        </w:rPr>
        <w:t>abuse</w:t>
      </w:r>
      <w:r w:rsidRPr="008371EB">
        <w:t xml:space="preserve"> </w:t>
      </w:r>
      <w:r w:rsidRPr="008371EB">
        <w:rPr>
          <w:spacing w:val="-1"/>
        </w:rPr>
        <w:t>treatment</w:t>
      </w:r>
      <w:r w:rsidRPr="008371EB">
        <w:rPr>
          <w:spacing w:val="-2"/>
        </w:rPr>
        <w:t xml:space="preserve"> </w:t>
      </w:r>
      <w:r w:rsidRPr="008371EB">
        <w:t>and</w:t>
      </w:r>
      <w:r w:rsidRPr="008371EB">
        <w:rPr>
          <w:spacing w:val="-2"/>
        </w:rPr>
        <w:t xml:space="preserve"> </w:t>
      </w:r>
      <w:r w:rsidRPr="008371EB">
        <w:t>a</w:t>
      </w:r>
      <w:r w:rsidRPr="008371EB">
        <w:rPr>
          <w:spacing w:val="1"/>
        </w:rPr>
        <w:t xml:space="preserve"> </w:t>
      </w:r>
      <w:r w:rsidRPr="008371EB">
        <w:rPr>
          <w:spacing w:val="-1"/>
        </w:rPr>
        <w:t>job-skills</w:t>
      </w:r>
      <w:r w:rsidRPr="008371EB">
        <w:rPr>
          <w:spacing w:val="56"/>
        </w:rPr>
        <w:t xml:space="preserve"> </w:t>
      </w:r>
      <w:r w:rsidRPr="008371EB">
        <w:rPr>
          <w:spacing w:val="-1"/>
        </w:rPr>
        <w:t>training</w:t>
      </w:r>
      <w:r w:rsidRPr="008371EB">
        <w:t xml:space="preserve"> </w:t>
      </w:r>
      <w:r w:rsidRPr="008371EB">
        <w:rPr>
          <w:spacing w:val="-1"/>
        </w:rPr>
        <w:t>course.</w:t>
      </w:r>
      <w:r w:rsidRPr="008371EB">
        <w:rPr>
          <w:spacing w:val="2"/>
        </w:rPr>
        <w:t xml:space="preserve"> </w:t>
      </w:r>
      <w:bookmarkStart w:id="1" w:name="_Hlk15454831"/>
      <w:r w:rsidR="00EB5A16" w:rsidRPr="008371EB">
        <w:rPr>
          <w:spacing w:val="-1"/>
        </w:rPr>
        <w:t xml:space="preserve">Failure to enroll and </w:t>
      </w:r>
      <w:r w:rsidR="00BE7C5B" w:rsidRPr="008371EB">
        <w:rPr>
          <w:spacing w:val="-1"/>
        </w:rPr>
        <w:t xml:space="preserve">complete </w:t>
      </w:r>
      <w:r w:rsidR="00EB5A16" w:rsidRPr="008371EB">
        <w:rPr>
          <w:spacing w:val="-1"/>
        </w:rPr>
        <w:t xml:space="preserve">substance abuse treatment and a job-skill training course will result in the individual being removed from the TANF benefit, until such time </w:t>
      </w:r>
      <w:r w:rsidR="00BE7C5B" w:rsidRPr="008371EB">
        <w:rPr>
          <w:spacing w:val="-1"/>
        </w:rPr>
        <w:t>completion</w:t>
      </w:r>
      <w:r w:rsidR="00A52466" w:rsidRPr="008371EB">
        <w:rPr>
          <w:spacing w:val="-1"/>
        </w:rPr>
        <w:t xml:space="preserve"> occurs</w:t>
      </w:r>
      <w:r w:rsidRPr="008371EB">
        <w:rPr>
          <w:spacing w:val="-1"/>
        </w:rPr>
        <w:t>.</w:t>
      </w:r>
    </w:p>
    <w:bookmarkEnd w:id="1"/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before="1"/>
        <w:ind w:left="1560" w:right="574"/>
      </w:pPr>
      <w:r>
        <w:t>A</w:t>
      </w:r>
      <w:r>
        <w:rPr>
          <w:spacing w:val="-1"/>
        </w:rPr>
        <w:t xml:space="preserve"> second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results in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ineligibility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must also</w:t>
      </w:r>
      <w:r>
        <w:rPr>
          <w:spacing w:val="67"/>
        </w:rPr>
        <w:t xml:space="preserve"> </w:t>
      </w:r>
      <w:r>
        <w:rPr>
          <w:spacing w:val="-1"/>
        </w:rPr>
        <w:t>complete substance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and jobs</w:t>
      </w:r>
      <w:r>
        <w:rPr>
          <w:spacing w:val="-3"/>
        </w:rPr>
        <w:t xml:space="preserve"> </w:t>
      </w:r>
      <w:r>
        <w:rPr>
          <w:spacing w:val="-1"/>
        </w:rPr>
        <w:t>skills training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-1"/>
        </w:rPr>
        <w:t xml:space="preserve"> being </w:t>
      </w:r>
      <w:r>
        <w:t>re-added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TANF</w:t>
      </w:r>
      <w:r>
        <w:rPr>
          <w:spacing w:val="-1"/>
        </w:rPr>
        <w:t xml:space="preserve"> case.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before="1"/>
        <w:ind w:left="1560"/>
      </w:pPr>
      <w:r>
        <w:t>A</w:t>
      </w:r>
      <w:r>
        <w:rPr>
          <w:spacing w:val="-1"/>
        </w:rPr>
        <w:t xml:space="preserve"> third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 xml:space="preserve">test </w:t>
      </w:r>
      <w:r>
        <w:rPr>
          <w:spacing w:val="-1"/>
        </w:rPr>
        <w:t>results in</w:t>
      </w:r>
      <w:r>
        <w:t xml:space="preserve"> </w:t>
      </w:r>
      <w:r>
        <w:rPr>
          <w:spacing w:val="-1"/>
        </w:rPr>
        <w:t>the individual</w:t>
      </w:r>
      <w:r>
        <w:rPr>
          <w:spacing w:val="-3"/>
        </w:rPr>
        <w:t xml:space="preserve"> </w:t>
      </w:r>
      <w:r>
        <w:rPr>
          <w:spacing w:val="-1"/>
        </w:rPr>
        <w:t>being ineligible</w:t>
      </w:r>
      <w:r>
        <w:t xml:space="preserve"> </w:t>
      </w:r>
      <w:r>
        <w:rPr>
          <w:spacing w:val="-1"/>
        </w:rPr>
        <w:t xml:space="preserve">for </w:t>
      </w:r>
      <w:r>
        <w:t>TANF for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lifetime.</w:t>
      </w:r>
    </w:p>
    <w:p w:rsidR="008821EA" w:rsidRDefault="008821EA">
      <w:pPr>
        <w:spacing w:before="8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jc w:val="left"/>
      </w:pPr>
      <w:r>
        <w:t>Are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1"/>
        </w:rPr>
        <w:t>any consequences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test?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before="23" w:line="274" w:lineRule="exact"/>
        <w:ind w:left="1560" w:right="574"/>
      </w:pPr>
      <w:r>
        <w:t>A</w:t>
      </w:r>
      <w:r>
        <w:rPr>
          <w:spacing w:val="-1"/>
        </w:rPr>
        <w:t xml:space="preserve"> first 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drug </w:t>
      </w:r>
      <w:r>
        <w:rPr>
          <w:spacing w:val="-1"/>
        </w:rPr>
        <w:t>test results</w:t>
      </w:r>
      <w:r>
        <w:t xml:space="preserve"> </w:t>
      </w:r>
      <w:r>
        <w:rPr>
          <w:spacing w:val="-1"/>
        </w:rPr>
        <w:t>in ineligibility</w:t>
      </w:r>
      <w:r>
        <w:t xml:space="preserve"> for</w:t>
      </w:r>
      <w:r>
        <w:rPr>
          <w:spacing w:val="-1"/>
        </w:rPr>
        <w:t xml:space="preserve"> </w:t>
      </w:r>
      <w:r>
        <w:t>TANF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six</w:t>
      </w:r>
      <w:r>
        <w:rPr>
          <w:spacing w:val="6"/>
        </w:rPr>
        <w:t xml:space="preserve"> </w:t>
      </w:r>
      <w:r>
        <w:rPr>
          <w:spacing w:val="-1"/>
        </w:rPr>
        <w:t>months.</w:t>
      </w:r>
      <w:r>
        <w:rPr>
          <w:spacing w:val="5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being</w:t>
      </w:r>
      <w:r>
        <w:rPr>
          <w:spacing w:val="61"/>
        </w:rPr>
        <w:t xml:space="preserve"> </w:t>
      </w:r>
      <w:r>
        <w:rPr>
          <w:spacing w:val="-1"/>
        </w:rPr>
        <w:t>added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they must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drug </w:t>
      </w:r>
      <w:r>
        <w:rPr>
          <w:spacing w:val="-1"/>
        </w:rPr>
        <w:t>testing.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before="17" w:line="276" w:lineRule="exact"/>
        <w:ind w:left="1560" w:right="298"/>
      </w:pPr>
      <w:r>
        <w:t>A</w:t>
      </w:r>
      <w:r>
        <w:rPr>
          <w:spacing w:val="-1"/>
        </w:rPr>
        <w:t xml:space="preserve"> second failure</w:t>
      </w:r>
      <w:r>
        <w:t xml:space="preserve"> </w:t>
      </w:r>
      <w:r>
        <w:rPr>
          <w:spacing w:val="-1"/>
        </w:rPr>
        <w:t>to drug</w:t>
      </w:r>
      <w: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in ineligibility</w:t>
      </w:r>
      <w:r>
        <w:t xml:space="preserve"> for</w:t>
      </w:r>
      <w:r>
        <w:rPr>
          <w:spacing w:val="-1"/>
        </w:rPr>
        <w:t xml:space="preserve"> TANF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months.</w:t>
      </w:r>
      <w:r>
        <w:rPr>
          <w:spacing w:val="5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being</w:t>
      </w:r>
      <w:r>
        <w:rPr>
          <w:spacing w:val="75"/>
        </w:rPr>
        <w:t xml:space="preserve"> </w:t>
      </w:r>
      <w:r>
        <w:rPr>
          <w:spacing w:val="-1"/>
        </w:rPr>
        <w:t>added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they must</w:t>
      </w:r>
      <w:r>
        <w:t xml:space="preserve"> submit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drug </w:t>
      </w:r>
      <w:r>
        <w:rPr>
          <w:spacing w:val="-1"/>
        </w:rPr>
        <w:t>testing.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line="289" w:lineRule="exact"/>
        <w:ind w:left="1560"/>
      </w:pPr>
      <w:r>
        <w:t>A</w:t>
      </w:r>
      <w:r>
        <w:rPr>
          <w:spacing w:val="-1"/>
        </w:rPr>
        <w:t xml:space="preserve"> third failure</w:t>
      </w:r>
      <w:r>
        <w:t xml:space="preserve"> </w:t>
      </w:r>
      <w:r>
        <w:rPr>
          <w:spacing w:val="-1"/>
        </w:rPr>
        <w:t>to drug</w:t>
      </w:r>
      <w:r>
        <w:t xml:space="preserve"> </w:t>
      </w:r>
      <w:r>
        <w:rPr>
          <w:spacing w:val="-1"/>
        </w:rPr>
        <w:t>test results</w:t>
      </w:r>
      <w:r>
        <w:t xml:space="preserve"> </w:t>
      </w:r>
      <w:r>
        <w:rPr>
          <w:spacing w:val="-1"/>
        </w:rPr>
        <w:t>in ineligibility</w:t>
      </w:r>
      <w:r>
        <w:t xml:space="preserve"> for</w:t>
      </w:r>
      <w:r>
        <w:rPr>
          <w:spacing w:val="-1"/>
        </w:rPr>
        <w:t xml:space="preserve"> </w:t>
      </w:r>
      <w:r>
        <w:t>TANF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lifetime.</w:t>
      </w:r>
    </w:p>
    <w:p w:rsidR="008821EA" w:rsidRDefault="008821E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jc w:val="left"/>
      </w:pP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assistance while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ineligible?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ind w:left="1560" w:right="574"/>
      </w:pPr>
      <w:r>
        <w:rPr>
          <w:spacing w:val="-1"/>
        </w:rPr>
        <w:t>Yes, children</w:t>
      </w:r>
      <w: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 xml:space="preserve">for </w:t>
      </w:r>
      <w:r>
        <w:rPr>
          <w:spacing w:val="-1"/>
        </w:rPr>
        <w:t>assistance.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protective payee,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68"/>
        </w:rPr>
        <w:t xml:space="preserve"> </w:t>
      </w:r>
      <w:r>
        <w:rPr>
          <w:spacing w:val="-1"/>
        </w:rPr>
        <w:t>responsible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assure</w:t>
      </w:r>
      <w:r>
        <w:rPr>
          <w:spacing w:val="-3"/>
        </w:rP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paid.</w:t>
      </w:r>
    </w:p>
    <w:p w:rsidR="008821EA" w:rsidRDefault="008821E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jc w:val="left"/>
      </w:pPr>
      <w: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 xml:space="preserve">a </w:t>
      </w:r>
      <w:r>
        <w:rPr>
          <w:spacing w:val="-1"/>
        </w:rPr>
        <w:t>protective</w:t>
      </w:r>
      <w:r>
        <w:rPr>
          <w:spacing w:val="-3"/>
        </w:rPr>
        <w:t xml:space="preserve"> </w:t>
      </w:r>
      <w:r>
        <w:rPr>
          <w:spacing w:val="-1"/>
        </w:rPr>
        <w:t>payee</w:t>
      </w:r>
      <w:r>
        <w:t xml:space="preserve"> </w:t>
      </w:r>
      <w:r>
        <w:rPr>
          <w:spacing w:val="-1"/>
        </w:rPr>
        <w:t>assigned?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before="1"/>
        <w:ind w:left="1560" w:right="11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household can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payee.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payee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payee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passes</w:t>
      </w:r>
      <w:r>
        <w:rPr>
          <w:spacing w:val="-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rPr>
          <w:spacing w:val="-1"/>
        </w:rPr>
        <w:t>test,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become the</w:t>
      </w:r>
      <w:r>
        <w:rPr>
          <w:spacing w:val="-2"/>
        </w:rPr>
        <w:t xml:space="preserve"> </w:t>
      </w:r>
      <w:r>
        <w:rPr>
          <w:spacing w:val="-1"/>
        </w:rPr>
        <w:t>payee.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ind w:left="1560" w:right="119"/>
      </w:pPr>
      <w:r>
        <w:t>If</w:t>
      </w:r>
      <w:r>
        <w:rPr>
          <w:spacing w:val="-1"/>
        </w:rPr>
        <w:t xml:space="preserve"> the household</w:t>
      </w:r>
      <w: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a </w:t>
      </w:r>
      <w:r>
        <w:rPr>
          <w:spacing w:val="-1"/>
        </w:rPr>
        <w:t>payee, DCF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 xml:space="preserve">in naming </w:t>
      </w:r>
      <w:r>
        <w:t>a</w:t>
      </w:r>
      <w:r>
        <w:rPr>
          <w:spacing w:val="-1"/>
        </w:rPr>
        <w:t xml:space="preserve"> payee. DCF</w:t>
      </w:r>
      <w: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will never serve</w:t>
      </w:r>
      <w:r>
        <w:rPr>
          <w:spacing w:val="75"/>
        </w:rPr>
        <w:t xml:space="preserve"> </w:t>
      </w:r>
      <w:r>
        <w:t>as</w:t>
      </w:r>
      <w:r>
        <w:rPr>
          <w:spacing w:val="-1"/>
        </w:rPr>
        <w:t xml:space="preserve"> payee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household.</w:t>
      </w:r>
    </w:p>
    <w:p w:rsidR="008821EA" w:rsidRDefault="008821EA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jc w:val="left"/>
      </w:pPr>
      <w:r>
        <w:rPr>
          <w:spacing w:val="-1"/>
        </w:rPr>
        <w:t>Who provides substance</w:t>
      </w:r>
      <w:r>
        <w:t xml:space="preserve"> </w:t>
      </w:r>
      <w:r>
        <w:rPr>
          <w:spacing w:val="-1"/>
        </w:rPr>
        <w:t>abuse treatment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those</w:t>
      </w:r>
      <w:r>
        <w:rPr>
          <w:spacing w:val="-1"/>
        </w:rPr>
        <w:t xml:space="preserve"> testing</w:t>
      </w:r>
      <w:r>
        <w:t xml:space="preserve"> positive?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ind w:left="1560" w:right="975"/>
      </w:pPr>
      <w:r>
        <w:rPr>
          <w:spacing w:val="-1"/>
        </w:rPr>
        <w:t xml:space="preserve">DCF </w:t>
      </w:r>
      <w:r>
        <w:t>contracts</w:t>
      </w:r>
      <w:r>
        <w:rPr>
          <w:spacing w:val="-2"/>
        </w:rPr>
        <w:t xml:space="preserve"> </w:t>
      </w:r>
      <w:r w:rsidR="003B67E0" w:rsidRPr="003B67E0">
        <w:t>for service to provide case management for those identified with substance abuse disorders</w:t>
      </w:r>
      <w:r>
        <w:rPr>
          <w:spacing w:val="-1"/>
        </w:rPr>
        <w:t>.</w:t>
      </w:r>
    </w:p>
    <w:p w:rsidR="008821EA" w:rsidRDefault="008821E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jc w:val="left"/>
      </w:pPr>
      <w:r>
        <w:rPr>
          <w:spacing w:val="-1"/>
        </w:rPr>
        <w:t>Who provides job</w:t>
      </w:r>
      <w:r>
        <w:rPr>
          <w:spacing w:val="-3"/>
        </w:rPr>
        <w:t xml:space="preserve"> </w:t>
      </w:r>
      <w:r>
        <w:rPr>
          <w:spacing w:val="-1"/>
        </w:rPr>
        <w:t>skills training?</w:t>
      </w:r>
    </w:p>
    <w:p w:rsidR="008821EA" w:rsidRDefault="00592DF4">
      <w:pPr>
        <w:pStyle w:val="BodyText"/>
        <w:numPr>
          <w:ilvl w:val="1"/>
          <w:numId w:val="1"/>
        </w:numPr>
        <w:tabs>
          <w:tab w:val="left" w:pos="1561"/>
        </w:tabs>
        <w:spacing w:before="1"/>
        <w:ind w:left="1560" w:right="201"/>
      </w:pPr>
      <w:bookmarkStart w:id="2" w:name="_Hlk15455177"/>
      <w:r>
        <w:rPr>
          <w:spacing w:val="-1"/>
        </w:rPr>
        <w:t xml:space="preserve">Skills-based training is based on a plan coordinated with you, your career navigator, and the </w:t>
      </w:r>
      <w:r w:rsidR="003B67E0" w:rsidRPr="003B67E0">
        <w:rPr>
          <w:spacing w:val="-1"/>
        </w:rPr>
        <w:t xml:space="preserve">substance abuse </w:t>
      </w:r>
      <w:r>
        <w:rPr>
          <w:spacing w:val="-1"/>
        </w:rPr>
        <w:t>case manager</w:t>
      </w:r>
      <w:r w:rsidR="003D3D38">
        <w:rPr>
          <w:spacing w:val="-1"/>
        </w:rPr>
        <w:t>.</w:t>
      </w:r>
    </w:p>
    <w:bookmarkEnd w:id="2"/>
    <w:p w:rsidR="008821EA" w:rsidRDefault="008821E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8821EA" w:rsidRDefault="003D3D38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jc w:val="left"/>
      </w:pP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 test Food</w:t>
      </w:r>
      <w:r>
        <w:rPr>
          <w:spacing w:val="-3"/>
        </w:rPr>
        <w:t xml:space="preserve"> </w:t>
      </w:r>
      <w:r>
        <w:rPr>
          <w:spacing w:val="-1"/>
        </w:rPr>
        <w:t xml:space="preserve">Assistance </w:t>
      </w:r>
      <w:r>
        <w:t>or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Care</w:t>
      </w:r>
      <w:r>
        <w:t xml:space="preserve"> </w:t>
      </w:r>
      <w:r>
        <w:rPr>
          <w:spacing w:val="-1"/>
        </w:rPr>
        <w:t>recipients?</w:t>
      </w:r>
    </w:p>
    <w:p w:rsidR="008821EA" w:rsidRDefault="003D3D38">
      <w:pPr>
        <w:pStyle w:val="BodyText"/>
        <w:numPr>
          <w:ilvl w:val="1"/>
          <w:numId w:val="1"/>
        </w:numPr>
        <w:tabs>
          <w:tab w:val="left" w:pos="1561"/>
        </w:tabs>
        <w:spacing w:before="1"/>
        <w:ind w:left="1560" w:right="410"/>
      </w:pPr>
      <w:r>
        <w:t>No,</w:t>
      </w:r>
      <w:r>
        <w:rPr>
          <w:spacing w:val="-2"/>
        </w:rPr>
        <w:t xml:space="preserve"> </w:t>
      </w:r>
      <w:r>
        <w:t>DCF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>test</w:t>
      </w:r>
      <w:r>
        <w:rPr>
          <w:spacing w:val="-1"/>
        </w:rPr>
        <w:t xml:space="preserve"> TANF</w:t>
      </w:r>
      <w:r>
        <w:rPr>
          <w:spacing w:val="-2"/>
        </w:rPr>
        <w:t xml:space="preserve"> </w:t>
      </w:r>
      <w:r>
        <w:rPr>
          <w:spacing w:val="-1"/>
        </w:rPr>
        <w:t xml:space="preserve">applicants </w:t>
      </w:r>
      <w:r>
        <w:t>or</w:t>
      </w:r>
      <w:r>
        <w:rPr>
          <w:spacing w:val="-1"/>
        </w:rPr>
        <w:t xml:space="preserve"> recipients. However,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disqualification</w:t>
      </w:r>
      <w:r>
        <w:rPr>
          <w:spacing w:val="-3"/>
        </w:rPr>
        <w:t xml:space="preserve"> </w:t>
      </w:r>
      <w:r>
        <w:rPr>
          <w:spacing w:val="-1"/>
        </w:rPr>
        <w:t xml:space="preserve">is applied 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89"/>
        </w:rPr>
        <w:t xml:space="preserve"> </w:t>
      </w:r>
      <w:r>
        <w:t xml:space="preserve">who </w:t>
      </w:r>
      <w:r>
        <w:rPr>
          <w:spacing w:val="-1"/>
        </w:rPr>
        <w:t>receives</w:t>
      </w:r>
      <w:r>
        <w:rPr>
          <w:spacing w:val="-3"/>
        </w:rPr>
        <w:t xml:space="preserve"> </w:t>
      </w:r>
      <w:r>
        <w:t>TANF</w:t>
      </w:r>
      <w:r>
        <w:rPr>
          <w:spacing w:val="-1"/>
        </w:rPr>
        <w:t xml:space="preserve"> and food</w:t>
      </w:r>
      <w: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disqualification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applied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assistance</w:t>
      </w:r>
      <w:r>
        <w:rPr>
          <w:spacing w:val="68"/>
        </w:rPr>
        <w:t xml:space="preserve"> </w:t>
      </w:r>
      <w:r>
        <w:rPr>
          <w:spacing w:val="-1"/>
        </w:rPr>
        <w:t>case. Only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who</w:t>
      </w:r>
      <w:r>
        <w:t xml:space="preserve"> </w:t>
      </w:r>
      <w:r>
        <w:rPr>
          <w:spacing w:val="-1"/>
        </w:rPr>
        <w:t>tested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failed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is disqualified</w:t>
      </w:r>
      <w:r>
        <w:t xml:space="preserve"> from</w:t>
      </w:r>
      <w:r>
        <w:rPr>
          <w:spacing w:val="-1"/>
        </w:rPr>
        <w:t xml:space="preserve"> food </w:t>
      </w:r>
      <w:r>
        <w:t xml:space="preserve">assistance.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will continue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if otherwise</w:t>
      </w:r>
      <w:r>
        <w:t xml:space="preserve"> </w:t>
      </w:r>
      <w:r>
        <w:rPr>
          <w:spacing w:val="-1"/>
        </w:rPr>
        <w:t>eligible.</w:t>
      </w:r>
    </w:p>
    <w:p w:rsidR="008821EA" w:rsidRDefault="003D3D38">
      <w:pPr>
        <w:pStyle w:val="BodyText"/>
        <w:spacing w:before="197" w:line="278" w:lineRule="auto"/>
        <w:ind w:left="120" w:right="298" w:firstLine="0"/>
      </w:pPr>
      <w:r>
        <w:t>I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suspicion-based</w:t>
      </w:r>
      <w:r>
        <w:rPr>
          <w:spacing w:val="-4"/>
        </w:rPr>
        <w:t xml:space="preserve"> </w:t>
      </w:r>
      <w:r>
        <w:t xml:space="preserve">drug </w:t>
      </w:r>
      <w:r>
        <w:rPr>
          <w:spacing w:val="-1"/>
        </w:rPr>
        <w:t>testing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set</w:t>
      </w:r>
      <w: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policy.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complete policy is available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www.dcf.ks.gov</w:t>
        </w:r>
      </w:hyperlink>
      <w:r>
        <w:rPr>
          <w:spacing w:val="-1"/>
        </w:rPr>
        <w:t>.</w:t>
      </w:r>
    </w:p>
    <w:p w:rsidR="008821EA" w:rsidRDefault="008821EA">
      <w:pPr>
        <w:rPr>
          <w:rFonts w:ascii="Arial Narrow" w:eastAsia="Arial Narrow" w:hAnsi="Arial Narrow" w:cs="Arial Narrow"/>
          <w:sz w:val="20"/>
          <w:szCs w:val="20"/>
        </w:rPr>
      </w:pPr>
    </w:p>
    <w:p w:rsidR="008821EA" w:rsidRDefault="008821EA">
      <w:pPr>
        <w:spacing w:before="2"/>
        <w:rPr>
          <w:rFonts w:ascii="Arial Narrow" w:eastAsia="Arial Narrow" w:hAnsi="Arial Narrow" w:cs="Arial Narrow"/>
          <w:sz w:val="18"/>
          <w:szCs w:val="18"/>
        </w:rPr>
      </w:pPr>
    </w:p>
    <w:p w:rsidR="008821EA" w:rsidRDefault="00EB5A16">
      <w:pPr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46680" cy="7620"/>
                <wp:effectExtent l="5715" t="7620" r="508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7620"/>
                          <a:chOff x="0" y="0"/>
                          <a:chExt cx="4168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56" cy="2"/>
                            <a:chOff x="6" y="6"/>
                            <a:chExt cx="415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56"/>
                                <a:gd name="T2" fmla="+- 0 4161 6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B8ECE" id="Group 8" o:spid="_x0000_s1026" style="width:208.4pt;height:.6pt;mso-position-horizontal-relative:char;mso-position-vertical-relative:line" coordsize="41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">
                <v:group id="Group 9" o:spid="_x0000_s1027" style="position:absolute;left:6;top:6;width:4156;height:2" coordorigin="6,6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" path="m,l4155,e" filled="f" strokeweight=".6pt">
                    <v:path arrowok="t" o:connecttype="custom" o:connectlocs="0,0;4155,0" o:connectangles="0,0"/>
                  </v:shape>
                </v:group>
                <w10:anchorlock/>
              </v:group>
            </w:pict>
          </mc:Fallback>
        </mc:AlternateContent>
      </w:r>
    </w:p>
    <w:p w:rsidR="008821EA" w:rsidRDefault="003D3D38">
      <w:pPr>
        <w:pStyle w:val="BodyText"/>
        <w:spacing w:before="47"/>
        <w:ind w:left="120" w:firstLine="0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</w:p>
    <w:p w:rsidR="008821EA" w:rsidRDefault="008821EA">
      <w:pPr>
        <w:rPr>
          <w:rFonts w:ascii="Arial Narrow" w:eastAsia="Arial Narrow" w:hAnsi="Arial Narrow" w:cs="Arial Narrow"/>
          <w:sz w:val="20"/>
          <w:szCs w:val="20"/>
        </w:rPr>
      </w:pPr>
    </w:p>
    <w:p w:rsidR="008821EA" w:rsidRDefault="008821EA">
      <w:pPr>
        <w:spacing w:before="1"/>
        <w:rPr>
          <w:rFonts w:ascii="Arial Narrow" w:eastAsia="Arial Narrow" w:hAnsi="Arial Narrow" w:cs="Arial Narrow"/>
        </w:rPr>
      </w:pPr>
    </w:p>
    <w:p w:rsidR="008821EA" w:rsidRDefault="00EB5A16">
      <w:pPr>
        <w:tabs>
          <w:tab w:val="left" w:pos="5031"/>
        </w:tabs>
        <w:spacing w:line="20" w:lineRule="atLeast"/>
        <w:ind w:left="1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646680" cy="7620"/>
                <wp:effectExtent l="5715" t="5080" r="508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7620"/>
                          <a:chOff x="0" y="0"/>
                          <a:chExt cx="4168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56" cy="2"/>
                            <a:chOff x="6" y="6"/>
                            <a:chExt cx="41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56"/>
                                <a:gd name="T2" fmla="+- 0 4161 6"/>
                                <a:gd name="T3" fmla="*/ T2 w 4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6">
                                  <a:moveTo>
                                    <a:pt x="0" y="0"/>
                                  </a:moveTo>
                                  <a:lnTo>
                                    <a:pt x="415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CD969" id="Group 5" o:spid="_x0000_s1026" style="width:208.4pt;height:.6pt;mso-position-horizontal-relative:char;mso-position-vertical-relative:line" coordsize="41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">
                <v:group id="Group 6" o:spid="_x0000_s1027" style="position:absolute;left:6;top:6;width:4156;height:2" coordorigin="6,6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" path="m,l4155,e" filled="f" strokeweight=".6pt">
                    <v:path arrowok="t" o:connecttype="custom" o:connectlocs="0,0;4155,0" o:connectangles="0,0"/>
                  </v:shape>
                </v:group>
                <w10:anchorlock/>
              </v:group>
            </w:pict>
          </mc:Fallback>
        </mc:AlternateContent>
      </w:r>
      <w:r w:rsidR="003D3D3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159635" cy="7620"/>
                <wp:effectExtent l="3810" t="5080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7620"/>
                          <a:chOff x="0" y="0"/>
                          <a:chExt cx="340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9" cy="2"/>
                            <a:chOff x="6" y="6"/>
                            <a:chExt cx="33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9"/>
                                <a:gd name="T2" fmla="+- 0 3394 6"/>
                                <a:gd name="T3" fmla="*/ T2 w 3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9">
                                  <a:moveTo>
                                    <a:pt x="0" y="0"/>
                                  </a:moveTo>
                                  <a:lnTo>
                                    <a:pt x="33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37C567" id="Group 2" o:spid="_x0000_s1026" style="width:170.05pt;height:.6pt;mso-position-horizontal-relative:char;mso-position-vertical-relative:line" coordsize="3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">
                <v:group id="Group 3" o:spid="_x0000_s1027" style="position:absolute;left:6;top:6;width:3389;height:2" coordorigin="6,6" coordsize="3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389;height:2;visibility:visible;mso-wrap-style:square;v-text-anchor:top" coordsize="3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" path="m,l3388,e" filled="f" strokeweight=".6pt">
                    <v:path arrowok="t" o:connecttype="custom" o:connectlocs="0,0;3388,0" o:connectangles="0,0"/>
                  </v:shape>
                </v:group>
                <w10:anchorlock/>
              </v:group>
            </w:pict>
          </mc:Fallback>
        </mc:AlternateContent>
      </w:r>
    </w:p>
    <w:p w:rsidR="008821EA" w:rsidRDefault="003D3D38">
      <w:pPr>
        <w:pStyle w:val="BodyText"/>
        <w:tabs>
          <w:tab w:val="left" w:pos="5045"/>
        </w:tabs>
        <w:spacing w:before="45"/>
        <w:ind w:left="120" w:firstLine="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sectPr w:rsidR="008821EA">
      <w:pgSz w:w="12240" w:h="15840"/>
      <w:pgMar w:top="12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81F6C"/>
    <w:multiLevelType w:val="hybridMultilevel"/>
    <w:tmpl w:val="66FC6A60"/>
    <w:lvl w:ilvl="0" w:tplc="75A227D0">
      <w:start w:val="1"/>
      <w:numFmt w:val="decimal"/>
      <w:lvlText w:val="%1."/>
      <w:lvlJc w:val="left"/>
      <w:pPr>
        <w:ind w:left="940" w:hanging="361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C4023254">
      <w:start w:val="1"/>
      <w:numFmt w:val="bullet"/>
      <w:lvlText w:val=""/>
      <w:lvlJc w:val="left"/>
      <w:pPr>
        <w:ind w:left="1751" w:hanging="360"/>
      </w:pPr>
      <w:rPr>
        <w:rFonts w:ascii="Symbol" w:eastAsia="Symbol" w:hAnsi="Symbol" w:hint="default"/>
        <w:sz w:val="24"/>
        <w:szCs w:val="24"/>
      </w:rPr>
    </w:lvl>
    <w:lvl w:ilvl="2" w:tplc="4D9842D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2B897F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88F81A4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8ACE7CE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0390F81E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7" w:tplc="47D064E0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8" w:tplc="450A1E4E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A"/>
    <w:rsid w:val="000318F8"/>
    <w:rsid w:val="003B67E0"/>
    <w:rsid w:val="003D3D38"/>
    <w:rsid w:val="00592DF4"/>
    <w:rsid w:val="00744CB4"/>
    <w:rsid w:val="00831300"/>
    <w:rsid w:val="008371EB"/>
    <w:rsid w:val="008821EA"/>
    <w:rsid w:val="008B617F"/>
    <w:rsid w:val="008D7DEB"/>
    <w:rsid w:val="00953C99"/>
    <w:rsid w:val="00A52466"/>
    <w:rsid w:val="00BE7C5B"/>
    <w:rsid w:val="00E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A86D"/>
  <w15:docId w15:val="{1604133D-0353-416A-8911-10CB321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2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7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f.ks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TANF Suspicion-based Drug Testing Policy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TANF Suspicion-based Drug Testing Policy</dc:title>
  <dc:subject>Acknowledgement of TANF Suspicion-based Drug Testing Policy</dc:subject>
  <dc:creator>Theresa Freed</dc:creator>
  <cp:lastModifiedBy>Allen Mossman  [DCF]</cp:lastModifiedBy>
  <cp:revision>5</cp:revision>
  <dcterms:created xsi:type="dcterms:W3CDTF">2020-02-17T21:43:00Z</dcterms:created>
  <dcterms:modified xsi:type="dcterms:W3CDTF">2020-06-15T14:27:00Z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2018-05-14T00:00:00Z</vt:filetime>
  </property>
</Properties>
</file>