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76B" w:rsidRPr="00333B73" w:rsidRDefault="00333B73">
      <w:pPr>
        <w:rPr>
          <w:b/>
          <w:sz w:val="36"/>
          <w:szCs w:val="36"/>
          <w:u w:val="single"/>
        </w:rPr>
      </w:pPr>
      <w:r w:rsidRPr="00333B73">
        <w:rPr>
          <w:b/>
          <w:sz w:val="36"/>
          <w:szCs w:val="36"/>
          <w:u w:val="single"/>
        </w:rPr>
        <w:t>Searching for SSP Applications in ImageNow</w:t>
      </w:r>
    </w:p>
    <w:p w:rsidR="00333B73" w:rsidRDefault="00333B73"/>
    <w:p w:rsidR="00333B73" w:rsidRDefault="00333B73" w:rsidP="00333B73">
      <w:pPr>
        <w:pStyle w:val="ListParagraph"/>
        <w:numPr>
          <w:ilvl w:val="0"/>
          <w:numId w:val="1"/>
        </w:numPr>
      </w:pPr>
      <w:r>
        <w:t>Click on the documents button from the ImageNow toolbar to launch the ImageNow Explorer</w:t>
      </w:r>
    </w:p>
    <w:p w:rsidR="00333B73" w:rsidRDefault="00333B73" w:rsidP="00333B73">
      <w:r>
        <w:rPr>
          <w:noProof/>
        </w:rPr>
        <w:drawing>
          <wp:inline distT="0" distB="0" distL="0" distR="0" wp14:anchorId="5047DA1D" wp14:editId="4EB9C0DA">
            <wp:extent cx="5943600" cy="748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3B73" w:rsidRDefault="00333B73" w:rsidP="00333B73"/>
    <w:p w:rsidR="00333B73" w:rsidRDefault="00333B73" w:rsidP="00333B73">
      <w:pPr>
        <w:pStyle w:val="ListParagraph"/>
        <w:numPr>
          <w:ilvl w:val="0"/>
          <w:numId w:val="1"/>
        </w:numPr>
      </w:pPr>
      <w:r>
        <w:t>On the left-hand side under ‘Views’ there will be a list of ImageNow drawers you can access. Click on ‘KEES SSP Documents’</w:t>
      </w:r>
    </w:p>
    <w:p w:rsidR="00333B73" w:rsidRDefault="00333B73" w:rsidP="00333B73">
      <w:r>
        <w:rPr>
          <w:noProof/>
        </w:rPr>
        <w:drawing>
          <wp:inline distT="0" distB="0" distL="0" distR="0">
            <wp:extent cx="2311400" cy="1265555"/>
            <wp:effectExtent l="0" t="0" r="0" b="0"/>
            <wp:docPr id="3" name="Picture 3" descr="C:\Users\DAVIDM~1.WEB\AppData\Local\Temp\SNAGHTML8eb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DM~1.WEB\AppData\Local\Temp\SNAGHTML8eb5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B73" w:rsidRDefault="00333B73" w:rsidP="00333B73">
      <w:pPr>
        <w:pStyle w:val="ListParagraph"/>
        <w:numPr>
          <w:ilvl w:val="0"/>
          <w:numId w:val="1"/>
        </w:numPr>
      </w:pPr>
      <w:r>
        <w:t>Once you have clicked on the drawer your quick search will change at the top and should be defaulted to ‘Case Number/ SSP App. ID”</w:t>
      </w:r>
    </w:p>
    <w:p w:rsidR="00333B73" w:rsidRDefault="00333B73" w:rsidP="00333B73">
      <w:r>
        <w:rPr>
          <w:noProof/>
        </w:rPr>
        <w:drawing>
          <wp:inline distT="0" distB="0" distL="0" distR="0" wp14:anchorId="25CFA275" wp14:editId="29FB1BD9">
            <wp:extent cx="2876190" cy="619048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190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73" w:rsidRDefault="00333B73" w:rsidP="00333B73">
      <w:pPr>
        <w:pStyle w:val="ListParagraph"/>
        <w:numPr>
          <w:ilvl w:val="0"/>
          <w:numId w:val="1"/>
        </w:numPr>
      </w:pPr>
      <w:r>
        <w:t xml:space="preserve">Type in the SSP App ID in the search field and click ‘Go’. If there is a document with that App </w:t>
      </w:r>
      <w:proofErr w:type="gramStart"/>
      <w:r>
        <w:t>ID</w:t>
      </w:r>
      <w:proofErr w:type="gramEnd"/>
      <w:r>
        <w:t xml:space="preserve"> it should appear. </w:t>
      </w:r>
    </w:p>
    <w:p w:rsidR="00333B73" w:rsidRDefault="004C0717" w:rsidP="00333B73">
      <w:r>
        <w:rPr>
          <w:noProof/>
        </w:rPr>
        <w:drawing>
          <wp:inline distT="0" distB="0" distL="0" distR="0" wp14:anchorId="07294421" wp14:editId="745E38A3">
            <wp:extent cx="5943600" cy="447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73" w:rsidRDefault="00333B73" w:rsidP="00333B73">
      <w:pPr>
        <w:rPr>
          <w:b/>
          <w:sz w:val="36"/>
          <w:szCs w:val="36"/>
          <w:u w:val="single"/>
        </w:rPr>
      </w:pPr>
    </w:p>
    <w:p w:rsidR="00333B73" w:rsidRDefault="00333B73" w:rsidP="00333B73">
      <w:pPr>
        <w:rPr>
          <w:b/>
          <w:sz w:val="36"/>
          <w:szCs w:val="36"/>
          <w:u w:val="single"/>
        </w:rPr>
      </w:pPr>
    </w:p>
    <w:p w:rsidR="00333B73" w:rsidRDefault="00333B73" w:rsidP="00333B73">
      <w:pPr>
        <w:rPr>
          <w:b/>
          <w:sz w:val="36"/>
          <w:szCs w:val="36"/>
          <w:u w:val="single"/>
        </w:rPr>
      </w:pPr>
    </w:p>
    <w:p w:rsidR="00333B73" w:rsidRDefault="00333B73" w:rsidP="00333B73">
      <w:pPr>
        <w:rPr>
          <w:b/>
          <w:sz w:val="36"/>
          <w:szCs w:val="36"/>
          <w:u w:val="single"/>
        </w:rPr>
      </w:pPr>
    </w:p>
    <w:p w:rsidR="00333B73" w:rsidRDefault="00333B73" w:rsidP="00333B73">
      <w:pPr>
        <w:rPr>
          <w:b/>
          <w:sz w:val="36"/>
          <w:szCs w:val="36"/>
          <w:u w:val="single"/>
        </w:rPr>
      </w:pPr>
    </w:p>
    <w:p w:rsidR="00333B73" w:rsidRPr="00333B73" w:rsidRDefault="00333B73" w:rsidP="00333B73">
      <w:pPr>
        <w:rPr>
          <w:b/>
          <w:sz w:val="36"/>
          <w:szCs w:val="36"/>
          <w:u w:val="single"/>
        </w:rPr>
      </w:pPr>
      <w:r w:rsidRPr="00333B73">
        <w:rPr>
          <w:b/>
          <w:sz w:val="36"/>
          <w:szCs w:val="36"/>
          <w:u w:val="single"/>
        </w:rPr>
        <w:lastRenderedPageBreak/>
        <w:t xml:space="preserve">Searching for </w:t>
      </w:r>
      <w:r>
        <w:rPr>
          <w:b/>
          <w:sz w:val="36"/>
          <w:szCs w:val="36"/>
          <w:u w:val="single"/>
        </w:rPr>
        <w:t xml:space="preserve">Paper </w:t>
      </w:r>
      <w:r w:rsidRPr="00333B73">
        <w:rPr>
          <w:b/>
          <w:sz w:val="36"/>
          <w:szCs w:val="36"/>
          <w:u w:val="single"/>
        </w:rPr>
        <w:t xml:space="preserve">Applications in </w:t>
      </w:r>
      <w:proofErr w:type="spellStart"/>
      <w:r w:rsidRPr="00333B73">
        <w:rPr>
          <w:b/>
          <w:sz w:val="36"/>
          <w:szCs w:val="36"/>
          <w:u w:val="single"/>
        </w:rPr>
        <w:t>ImageNow</w:t>
      </w:r>
      <w:proofErr w:type="spellEnd"/>
    </w:p>
    <w:p w:rsidR="00333B73" w:rsidRDefault="00333B73" w:rsidP="00333B73"/>
    <w:p w:rsidR="00333B73" w:rsidRDefault="00333B73" w:rsidP="00333B73">
      <w:pPr>
        <w:pStyle w:val="ListParagraph"/>
        <w:numPr>
          <w:ilvl w:val="0"/>
          <w:numId w:val="1"/>
        </w:numPr>
      </w:pPr>
      <w:r>
        <w:t>Click on the documents button from the ImageNow toolbar to launch the ImageNow Explorer</w:t>
      </w:r>
    </w:p>
    <w:p w:rsidR="00333B73" w:rsidRDefault="00333B73" w:rsidP="00333B73">
      <w:r>
        <w:rPr>
          <w:noProof/>
        </w:rPr>
        <w:drawing>
          <wp:inline distT="0" distB="0" distL="0" distR="0" wp14:anchorId="5CBD494D" wp14:editId="64B1F087">
            <wp:extent cx="5943600" cy="7486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73" w:rsidRDefault="00333B73" w:rsidP="00333B73"/>
    <w:p w:rsidR="00333B73" w:rsidRDefault="00333B73" w:rsidP="00333B73">
      <w:pPr>
        <w:pStyle w:val="ListParagraph"/>
        <w:numPr>
          <w:ilvl w:val="0"/>
          <w:numId w:val="1"/>
        </w:numPr>
      </w:pPr>
      <w:r>
        <w:t>On the left-hand side under ‘Views’ there will be a list of ImageNow drawers you can access. Click on ‘KEES Registration Documents’</w:t>
      </w:r>
    </w:p>
    <w:p w:rsidR="00333B73" w:rsidRDefault="00333B73" w:rsidP="00333B73">
      <w:r>
        <w:rPr>
          <w:noProof/>
        </w:rPr>
        <w:drawing>
          <wp:inline distT="0" distB="0" distL="0" distR="0" wp14:anchorId="28017CDD" wp14:editId="6CF79D4B">
            <wp:extent cx="2323809" cy="1161905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3809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73" w:rsidRDefault="00333B73" w:rsidP="00333B73">
      <w:pPr>
        <w:pStyle w:val="ListParagraph"/>
        <w:numPr>
          <w:ilvl w:val="0"/>
          <w:numId w:val="1"/>
        </w:numPr>
      </w:pPr>
      <w:r>
        <w:t>Once you have clicked on the drawer your quick search will change at the top and should be defaulted to ‘Application ID”</w:t>
      </w:r>
    </w:p>
    <w:p w:rsidR="00333B73" w:rsidRDefault="00333B73" w:rsidP="00333B73">
      <w:r>
        <w:rPr>
          <w:noProof/>
        </w:rPr>
        <w:drawing>
          <wp:inline distT="0" distB="0" distL="0" distR="0" wp14:anchorId="6ED71213" wp14:editId="2036C348">
            <wp:extent cx="2895238" cy="571429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73" w:rsidRDefault="00333B73" w:rsidP="00333B73">
      <w:pPr>
        <w:pStyle w:val="ListParagraph"/>
        <w:numPr>
          <w:ilvl w:val="0"/>
          <w:numId w:val="1"/>
        </w:numPr>
      </w:pPr>
      <w:r>
        <w:t xml:space="preserve">Paste the </w:t>
      </w:r>
      <w:proofErr w:type="gramStart"/>
      <w:r>
        <w:t>IN Application</w:t>
      </w:r>
      <w:proofErr w:type="gramEnd"/>
      <w:r>
        <w:t xml:space="preserve"> ID that you have copied from </w:t>
      </w:r>
      <w:r w:rsidR="004C0717">
        <w:t>T</w:t>
      </w:r>
      <w:r>
        <w:t xml:space="preserve">ask </w:t>
      </w:r>
      <w:r w:rsidR="004C0717">
        <w:t>I</w:t>
      </w:r>
      <w:r>
        <w:t xml:space="preserve">nventory in the search field and click ‘Go’. If there is a document with that App </w:t>
      </w:r>
      <w:proofErr w:type="gramStart"/>
      <w:r>
        <w:t>ID</w:t>
      </w:r>
      <w:proofErr w:type="gramEnd"/>
      <w:r>
        <w:t xml:space="preserve"> it should appear. </w:t>
      </w:r>
    </w:p>
    <w:p w:rsidR="00333B73" w:rsidRDefault="004C0717" w:rsidP="004C0717">
      <w:pPr>
        <w:ind w:left="360"/>
      </w:pPr>
      <w:r>
        <w:rPr>
          <w:noProof/>
        </w:rPr>
        <w:drawing>
          <wp:inline distT="0" distB="0" distL="0" distR="0" wp14:anchorId="34369C3D" wp14:editId="1BED5E32">
            <wp:extent cx="5943600" cy="5416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73" w:rsidRDefault="00333B73" w:rsidP="00333B73"/>
    <w:sectPr w:rsidR="00333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01CA9"/>
    <w:multiLevelType w:val="hybridMultilevel"/>
    <w:tmpl w:val="ADC8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73"/>
    <w:rsid w:val="00333B73"/>
    <w:rsid w:val="003F0AFE"/>
    <w:rsid w:val="004C0717"/>
    <w:rsid w:val="00D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3C0CE-03C0-4037-99BC-1BE16243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Weber [KDHE]</dc:creator>
  <cp:keywords/>
  <dc:description/>
  <cp:lastModifiedBy>April Perez [KDHE]</cp:lastModifiedBy>
  <cp:revision>2</cp:revision>
  <cp:lastPrinted>2021-07-14T21:24:00Z</cp:lastPrinted>
  <dcterms:created xsi:type="dcterms:W3CDTF">2021-07-14T21:25:00Z</dcterms:created>
  <dcterms:modified xsi:type="dcterms:W3CDTF">2021-07-14T21:25:00Z</dcterms:modified>
</cp:coreProperties>
</file>